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5380B">
      <w:pPr>
        <w:tabs>
          <w:tab w:val="center" w:pos="1846"/>
          <w:tab w:val="center" w:pos="3244"/>
        </w:tabs>
        <w:spacing w:after="0" w:line="259" w:lineRule="auto"/>
        <w:ind w:left="0" w:right="0" w:firstLine="0"/>
      </w:pPr>
      <w: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-55245</wp:posOffset>
            </wp:positionH>
            <wp:positionV relativeFrom="paragraph">
              <wp:posOffset>-12065</wp:posOffset>
            </wp:positionV>
            <wp:extent cx="1112520" cy="1137285"/>
            <wp:effectExtent l="0" t="0" r="0" b="0"/>
            <wp:wrapSquare wrapText="bothSides"/>
            <wp:docPr id="147" name="Picture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Calibri"/>
          <w:color w:val="000000"/>
          <w:sz w:val="22"/>
        </w:rPr>
        <w:tab/>
      </w:r>
      <w:r>
        <w:rPr>
          <w:rFonts w:ascii="Calibri" w:hAnsi="Calibri" w:eastAsia="Calibri" w:cs="Calibri"/>
          <w:color w:val="000000"/>
          <w:sz w:val="22"/>
        </w:rPr>
        <w:t xml:space="preserve">  </w:t>
      </w:r>
      <w:r>
        <w:rPr>
          <w:rFonts w:ascii="Calibri" w:hAnsi="Calibri" w:eastAsia="Calibri" w:cs="Calibri"/>
          <w:color w:val="000000"/>
          <w:sz w:val="22"/>
        </w:rPr>
        <w:tab/>
      </w:r>
      <w:r>
        <w:rPr>
          <w:rFonts w:ascii="Times New Roman" w:hAnsi="Times New Roman" w:eastAsia="Times New Roman" w:cs="Times New Roman"/>
          <w:color w:val="000000"/>
          <w:sz w:val="18"/>
        </w:rPr>
        <w:t>INSTITUTO JUAN PABLO II</w:t>
      </w:r>
      <w:r>
        <w:rPr>
          <w:rFonts w:ascii="Times New Roman" w:hAnsi="Times New Roman" w:eastAsia="Times New Roman" w:cs="Times New Roman"/>
          <w:b/>
          <w:color w:val="000000"/>
          <w:sz w:val="18"/>
        </w:rPr>
        <w:t xml:space="preserve"> </w:t>
      </w:r>
      <w:r>
        <w:rPr>
          <w:rFonts w:ascii="Calibri" w:hAnsi="Calibri" w:eastAsia="Calibri" w:cs="Calibri"/>
          <w:color w:val="000000"/>
          <w:sz w:val="22"/>
        </w:rPr>
        <w:t xml:space="preserve"> </w:t>
      </w:r>
    </w:p>
    <w:p w14:paraId="3483B42C">
      <w:pPr>
        <w:tabs>
          <w:tab w:val="center" w:pos="1846"/>
          <w:tab w:val="center" w:pos="2843"/>
        </w:tabs>
        <w:spacing w:after="135" w:line="259" w:lineRule="auto"/>
        <w:ind w:left="0" w:right="0" w:firstLine="0"/>
      </w:pPr>
      <w:r>
        <w:rPr>
          <w:rFonts w:ascii="Calibri" w:hAnsi="Calibri" w:eastAsia="Calibri" w:cs="Calibri"/>
          <w:color w:val="000000"/>
          <w:sz w:val="22"/>
        </w:rPr>
        <w:tab/>
      </w:r>
      <w:r>
        <w:rPr>
          <w:rFonts w:ascii="Calibri" w:hAnsi="Calibri" w:eastAsia="Calibri" w:cs="Calibri"/>
          <w:color w:val="000000"/>
          <w:sz w:val="22"/>
        </w:rPr>
        <w:t xml:space="preserve"> </w:t>
      </w:r>
      <w:r>
        <w:rPr>
          <w:rFonts w:ascii="Calibri" w:hAnsi="Calibri" w:eastAsia="Calibri" w:cs="Calibri"/>
          <w:color w:val="000000"/>
          <w:sz w:val="22"/>
        </w:rPr>
        <w:tab/>
      </w:r>
      <w:r>
        <w:rPr>
          <w:rFonts w:ascii="Times New Roman" w:hAnsi="Times New Roman" w:eastAsia="Times New Roman" w:cs="Times New Roman"/>
          <w:color w:val="000000"/>
          <w:sz w:val="18"/>
        </w:rPr>
        <w:t>Av. Sáenz Peña 576</w:t>
      </w:r>
      <w:r>
        <w:rPr>
          <w:rFonts w:ascii="Times New Roman" w:hAnsi="Times New Roman" w:eastAsia="Times New Roman" w:cs="Times New Roman"/>
          <w:b/>
          <w:color w:val="000000"/>
          <w:sz w:val="18"/>
        </w:rPr>
        <w:t xml:space="preserve"> </w:t>
      </w:r>
      <w:r>
        <w:rPr>
          <w:color w:val="000000"/>
        </w:rPr>
        <w:t xml:space="preserve"> </w:t>
      </w:r>
    </w:p>
    <w:p w14:paraId="3BA3BBFA">
      <w:pPr>
        <w:spacing w:after="43" w:line="307" w:lineRule="auto"/>
        <w:ind w:left="1846" w:right="3594" w:firstLine="0"/>
      </w:pPr>
      <w:r>
        <w:rPr>
          <w:rFonts w:ascii="Calibri" w:hAnsi="Calibri" w:eastAsia="Calibri" w:cs="Calibri"/>
          <w:color w:val="000000"/>
          <w:sz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</w:rPr>
        <w:t>TEL: 0381</w:t>
      </w:r>
      <w:r>
        <w:rPr>
          <w:rFonts w:ascii="Times New Roman" w:hAnsi="Times New Roman" w:eastAsia="Times New Roman" w:cs="Times New Roman"/>
          <w:color w:val="000000"/>
          <w:sz w:val="18"/>
          <w:u w:val="single" w:color="000000"/>
        </w:rPr>
        <w:t>InstjuanpabloII@arnet.com.ar</w:t>
      </w:r>
      <w:r>
        <w:rPr>
          <w:rFonts w:ascii="Times New Roman" w:hAnsi="Times New Roman" w:eastAsia="Times New Roman" w:cs="Times New Roman"/>
          <w:color w:val="000000"/>
          <w:sz w:val="18"/>
        </w:rPr>
        <w:t>- 4205711</w:t>
      </w:r>
      <w:r>
        <w:rPr>
          <w:rFonts w:ascii="Times New Roman" w:hAnsi="Times New Roman" w:eastAsia="Times New Roman" w:cs="Times New Roman"/>
          <w:b/>
          <w:color w:val="000000"/>
          <w:sz w:val="18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18"/>
        </w:rPr>
        <w:t xml:space="preserve"> </w:t>
      </w:r>
      <w:r>
        <w:rPr>
          <w:color w:val="000000"/>
        </w:rPr>
        <w:t xml:space="preserve"> </w:t>
      </w:r>
      <w:r>
        <w:rPr>
          <w:rFonts w:ascii="Calibri" w:hAnsi="Calibri" w:eastAsia="Calibri" w:cs="Calibri"/>
          <w:color w:val="000000"/>
          <w:sz w:val="22"/>
        </w:rPr>
        <w:t xml:space="preserve">  </w:t>
      </w:r>
      <w:r>
        <w:rPr>
          <w:rFonts w:ascii="Calibri" w:hAnsi="Calibri" w:eastAsia="Calibri" w:cs="Calibri"/>
          <w:color w:val="000000"/>
          <w:sz w:val="22"/>
        </w:rPr>
        <w:tab/>
      </w:r>
      <w:r>
        <w:rPr>
          <w:rFonts w:ascii="Times New Roman" w:hAnsi="Times New Roman" w:eastAsia="Times New Roman" w:cs="Times New Roman"/>
          <w:color w:val="000000"/>
          <w:sz w:val="18"/>
        </w:rPr>
        <w:t xml:space="preserve">www.instjuanpabloii.com.ar </w:t>
      </w:r>
      <w:r>
        <w:rPr>
          <w:rFonts w:ascii="Calibri" w:hAnsi="Calibri" w:eastAsia="Calibri" w:cs="Calibri"/>
          <w:color w:val="000000"/>
          <w:sz w:val="22"/>
        </w:rPr>
        <w:t xml:space="preserve">  </w:t>
      </w:r>
      <w:r>
        <w:rPr>
          <w:rFonts w:ascii="Calibri" w:hAnsi="Calibri" w:eastAsia="Calibri" w:cs="Calibri"/>
          <w:color w:val="000000"/>
          <w:sz w:val="22"/>
        </w:rPr>
        <w:tab/>
      </w:r>
      <w:r>
        <w:fldChar w:fldCharType="begin"/>
      </w:r>
      <w:r>
        <w:instrText xml:space="preserve"> HYPERLINK "http://www.instjuanpabloii.edu.ar/"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18"/>
          <w:u w:val="single" w:color="000000"/>
        </w:rPr>
        <w:t>www.instjuanpabloII.edu.a</w:t>
      </w:r>
      <w:r>
        <w:rPr>
          <w:rFonts w:ascii="Times New Roman" w:hAnsi="Times New Roman" w:eastAsia="Times New Roman" w:cs="Times New Roman"/>
          <w:color w:val="000000"/>
          <w:sz w:val="18"/>
          <w:u w:val="single" w:color="000000"/>
        </w:rPr>
        <w:fldChar w:fldCharType="end"/>
      </w:r>
      <w:r>
        <w:fldChar w:fldCharType="begin"/>
      </w:r>
      <w:r>
        <w:instrText xml:space="preserve"> HYPERLINK "http://www.instjuanpabloii.edu.ar/"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18"/>
          <w:u w:val="single" w:color="000000"/>
        </w:rPr>
        <w:t>r</w:t>
      </w:r>
      <w:r>
        <w:rPr>
          <w:rFonts w:ascii="Times New Roman" w:hAnsi="Times New Roman" w:eastAsia="Times New Roman" w:cs="Times New Roman"/>
          <w:color w:val="000000"/>
          <w:sz w:val="18"/>
          <w:u w:val="single" w:color="000000"/>
        </w:rPr>
        <w:fldChar w:fldCharType="end"/>
      </w:r>
      <w:r>
        <w:fldChar w:fldCharType="begin"/>
      </w:r>
      <w:r>
        <w:instrText xml:space="preserve"> HYPERLINK "http://www.instjuanpabloii.edu.ar/"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1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</w:rPr>
        <w:fldChar w:fldCharType="end"/>
      </w:r>
      <w:r>
        <w:fldChar w:fldCharType="begin"/>
      </w:r>
      <w:r>
        <w:instrText xml:space="preserve"> HYPERLINK "http://www.instjuanpabloii.edu.ar/" \h </w:instrText>
      </w:r>
      <w:r>
        <w:fldChar w:fldCharType="separate"/>
      </w:r>
      <w:r>
        <w:rPr>
          <w:color w:val="000000"/>
        </w:rPr>
        <w:t xml:space="preserve"> </w:t>
      </w:r>
      <w:r>
        <w:rPr>
          <w:color w:val="000000"/>
        </w:rPr>
        <w:fldChar w:fldCharType="end"/>
      </w:r>
    </w:p>
    <w:p w14:paraId="136F34F3">
      <w:pPr>
        <w:spacing w:after="30" w:line="259" w:lineRule="auto"/>
        <w:ind w:left="1846" w:right="0" w:firstLine="0"/>
      </w:pPr>
      <w:r>
        <w:rPr>
          <w:rFonts w:ascii="Calibri" w:hAnsi="Calibri" w:eastAsia="Calibri" w:cs="Calibri"/>
          <w:color w:val="000000"/>
          <w:sz w:val="22"/>
        </w:rPr>
        <w:t xml:space="preserve">  </w:t>
      </w:r>
      <w:r>
        <w:rPr>
          <w:rFonts w:ascii="Calibri" w:hAnsi="Calibri" w:eastAsia="Calibri" w:cs="Calibri"/>
          <w:color w:val="000000"/>
          <w:sz w:val="22"/>
        </w:rPr>
        <w:tab/>
      </w:r>
      <w:r>
        <w:rPr>
          <w:rFonts w:ascii="Calibri" w:hAnsi="Calibri" w:eastAsia="Calibri" w:cs="Calibri"/>
          <w:color w:val="000000"/>
          <w:sz w:val="22"/>
        </w:rPr>
        <w:t xml:space="preserve"> </w:t>
      </w:r>
      <w:r>
        <w:rPr>
          <w:color w:val="000000"/>
        </w:rPr>
        <w:t xml:space="preserve"> </w:t>
      </w:r>
    </w:p>
    <w:p w14:paraId="2C4EFA90">
      <w:pPr>
        <w:spacing w:after="137" w:line="259" w:lineRule="auto"/>
        <w:ind w:left="1846" w:right="0" w:firstLine="0"/>
      </w:pPr>
      <w:r>
        <w:rPr>
          <w:color w:val="000000"/>
        </w:rPr>
        <w:t xml:space="preserve"> 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</w:p>
    <w:p w14:paraId="6CEF2733">
      <w:pPr>
        <w:spacing w:after="144" w:line="259" w:lineRule="auto"/>
        <w:ind w:left="10" w:right="0"/>
      </w:pPr>
      <w:r>
        <w:rPr>
          <w:color w:val="000000"/>
        </w:rPr>
        <w:t xml:space="preserve">Materia: EDI </w:t>
      </w:r>
    </w:p>
    <w:p w14:paraId="2DBFB4E8">
      <w:pPr>
        <w:spacing w:after="144" w:line="259" w:lineRule="auto"/>
        <w:ind w:left="10" w:right="0"/>
      </w:pPr>
      <w:r>
        <w:rPr>
          <w:color w:val="000000"/>
        </w:rPr>
        <w:t xml:space="preserve">Profesora: Perato Sol Agustina  </w:t>
      </w:r>
    </w:p>
    <w:p w14:paraId="2E8BF8FB">
      <w:pPr>
        <w:spacing w:after="144" w:line="259" w:lineRule="auto"/>
        <w:ind w:left="10" w:right="0"/>
        <w:rPr>
          <w:rFonts w:hint="default"/>
          <w:lang w:val="es-AR"/>
        </w:rPr>
      </w:pPr>
      <w:r>
        <w:rPr>
          <w:color w:val="000000"/>
        </w:rPr>
        <w:t xml:space="preserve">Curso: 5° año </w:t>
      </w:r>
      <w:r>
        <w:rPr>
          <w:rFonts w:hint="default"/>
          <w:color w:val="000000"/>
          <w:lang w:val="es-AR"/>
        </w:rPr>
        <w:t>A</w:t>
      </w:r>
    </w:p>
    <w:p w14:paraId="4ADB80B6">
      <w:pPr>
        <w:spacing w:after="147" w:line="259" w:lineRule="auto"/>
        <w:ind w:left="0" w:right="188" w:firstLine="0"/>
        <w:jc w:val="center"/>
        <w:rPr>
          <w:rFonts w:hint="default"/>
          <w:lang w:val="es-AR"/>
        </w:rPr>
      </w:pPr>
      <w:r>
        <w:rPr>
          <w:b/>
          <w:color w:val="000000"/>
          <w:u w:val="single" w:color="000000"/>
        </w:rPr>
        <w:t>Trabajo Práctico N° 1</w:t>
      </w:r>
      <w:r>
        <w:rPr>
          <w:rFonts w:hint="default"/>
          <w:b/>
          <w:color w:val="000000"/>
          <w:u w:val="single" w:color="000000"/>
          <w:lang w:val="es-AR"/>
        </w:rPr>
        <w:t>8</w:t>
      </w:r>
    </w:p>
    <w:p w14:paraId="61E5A38D">
      <w:pPr>
        <w:spacing w:after="142" w:line="259" w:lineRule="auto"/>
        <w:ind w:left="0" w:right="0" w:firstLine="0"/>
      </w:pPr>
      <w:r>
        <w:rPr>
          <w:b/>
          <w:color w:val="000000"/>
          <w:u w:val="single" w:color="000000"/>
        </w:rPr>
        <w:t>Clase</w:t>
      </w:r>
      <w:r>
        <w:rPr>
          <w:b/>
          <w:color w:val="000000"/>
        </w:rPr>
        <w:t xml:space="preserve">  </w:t>
      </w:r>
    </w:p>
    <w:p w14:paraId="41C04578">
      <w:pPr>
        <w:spacing w:after="144" w:line="259" w:lineRule="auto"/>
        <w:ind w:left="10" w:right="0"/>
      </w:pPr>
      <w:r>
        <w:rPr>
          <w:b/>
          <w:color w:val="000000"/>
        </w:rPr>
        <w:t xml:space="preserve"> </w:t>
      </w:r>
      <w:r>
        <w:rPr>
          <w:color w:val="000000"/>
        </w:rPr>
        <w:t xml:space="preserve">Duración: 80 minutos Materiales:  </w:t>
      </w:r>
    </w:p>
    <w:p w14:paraId="6829656D">
      <w:pPr>
        <w:tabs>
          <w:tab w:val="center" w:pos="410"/>
          <w:tab w:val="center" w:pos="1877"/>
        </w:tabs>
        <w:spacing w:after="77" w:line="259" w:lineRule="auto"/>
        <w:ind w:left="0" w:right="0" w:firstLine="0"/>
        <w:rPr>
          <w:color w:val="000000"/>
        </w:rPr>
      </w:pPr>
      <w:r>
        <w:rPr>
          <w:rFonts w:ascii="Calibri" w:hAnsi="Calibri" w:eastAsia="Calibri" w:cs="Calibri"/>
          <w:color w:val="000000"/>
          <w:sz w:val="22"/>
        </w:rPr>
        <w:tab/>
      </w:r>
      <w:r>
        <w:rPr>
          <w:color w:val="000000"/>
          <w:sz w:val="20"/>
        </w:rPr>
        <w:t xml:space="preserve">• </w:t>
      </w:r>
      <w:r>
        <w:rPr>
          <w:color w:val="000000"/>
          <w:sz w:val="20"/>
        </w:rPr>
        <w:tab/>
      </w:r>
      <w:r>
        <w:rPr>
          <w:color w:val="000000"/>
        </w:rPr>
        <w:t>Pizarra y marcadores</w:t>
      </w:r>
    </w:p>
    <w:p w14:paraId="0835DFFE">
      <w:pPr>
        <w:pStyle w:val="12"/>
        <w:tabs>
          <w:tab w:val="center" w:pos="410"/>
          <w:tab w:val="center" w:pos="1877"/>
        </w:tabs>
        <w:spacing w:after="77" w:line="259" w:lineRule="auto"/>
        <w:ind w:left="1185" w:right="0" w:firstLine="0"/>
        <w:rPr>
          <w:color w:val="000000"/>
        </w:rPr>
      </w:pPr>
    </w:p>
    <w:p w14:paraId="5A73664D">
      <w:pPr>
        <w:pStyle w:val="12"/>
        <w:tabs>
          <w:tab w:val="center" w:pos="410"/>
          <w:tab w:val="center" w:pos="1877"/>
        </w:tabs>
        <w:spacing w:after="77" w:line="259" w:lineRule="auto"/>
        <w:ind w:left="1185" w:right="0" w:firstLine="0"/>
        <w:rPr>
          <w:color w:val="000000"/>
        </w:rPr>
      </w:pPr>
    </w:p>
    <w:p w14:paraId="63F07B3B">
      <w:pPr>
        <w:pStyle w:val="13"/>
        <w:rPr>
          <w:sz w:val="40"/>
          <w:szCs w:val="40"/>
        </w:rPr>
      </w:pPr>
      <w:r>
        <w:rPr>
          <w:sz w:val="40"/>
          <w:szCs w:val="40"/>
        </w:rPr>
        <w:t>Excel Tablas</w:t>
      </w:r>
    </w:p>
    <w:p w14:paraId="2E0E7D0D">
      <w:pPr>
        <w:spacing w:after="0" w:line="259" w:lineRule="auto"/>
        <w:ind w:left="15" w:right="0" w:firstLine="0"/>
      </w:pPr>
    </w:p>
    <w:p w14:paraId="0FDC106C">
      <w:pPr>
        <w:spacing w:after="0" w:line="259" w:lineRule="auto"/>
        <w:ind w:left="15" w:right="0" w:firstLine="0"/>
        <w:rPr>
          <w:color w:val="46B1E1" w:themeColor="accent1" w:themeTint="99"/>
          <w:sz w:val="32"/>
          <w:szCs w:val="32"/>
          <w:u w:val="single"/>
          <w14:textFill>
            <w14:solidFill>
              <w14:schemeClr w14:val="accent1">
                <w14:lumMod w14:val="60000"/>
                <w14:lumOff w14:val="40000"/>
              </w14:schemeClr>
            </w14:solidFill>
          </w14:textFill>
        </w:rPr>
      </w:pPr>
      <w:r>
        <w:rPr>
          <w:color w:val="46B1E1" w:themeColor="accent1" w:themeTint="99"/>
          <w:sz w:val="32"/>
          <w:szCs w:val="32"/>
          <w:u w:val="single"/>
          <w14:textFill>
            <w14:solidFill>
              <w14:schemeClr w14:val="accent1">
                <w14:lumMod w14:val="60000"/>
                <w14:lumOff w14:val="40000"/>
              </w14:schemeClr>
            </w14:solidFill>
          </w14:textFill>
        </w:rPr>
        <w:t>Actividades</w:t>
      </w:r>
    </w:p>
    <w:p w14:paraId="4A365315">
      <w:pPr>
        <w:pStyle w:val="12"/>
        <w:numPr>
          <w:ilvl w:val="0"/>
          <w:numId w:val="1"/>
        </w:numPr>
        <w:spacing w:after="0" w:line="259" w:lineRule="auto"/>
        <w:ind w:right="0"/>
      </w:pPr>
      <w:r>
        <w:t>Con las tablas confeccionadas la clase anterior, aplicar las siguientes formulas:</w:t>
      </w:r>
    </w:p>
    <w:p w14:paraId="2B109998">
      <w:pPr>
        <w:pStyle w:val="12"/>
        <w:numPr>
          <w:ilvl w:val="0"/>
          <w:numId w:val="2"/>
        </w:numPr>
        <w:spacing w:after="0" w:line="259" w:lineRule="auto"/>
        <w:ind w:right="0"/>
      </w:pPr>
      <w:r>
        <w:t>Promedio</w:t>
      </w:r>
    </w:p>
    <w:p w14:paraId="04944589">
      <w:pPr>
        <w:pStyle w:val="12"/>
        <w:numPr>
          <w:ilvl w:val="0"/>
          <w:numId w:val="2"/>
        </w:numPr>
        <w:spacing w:after="0" w:line="259" w:lineRule="auto"/>
        <w:ind w:right="0"/>
      </w:pPr>
      <w:r>
        <w:t>Suma total</w:t>
      </w:r>
    </w:p>
    <w:p w14:paraId="6DCE799C">
      <w:pPr>
        <w:pStyle w:val="12"/>
        <w:numPr>
          <w:ilvl w:val="0"/>
          <w:numId w:val="2"/>
        </w:numPr>
        <w:spacing w:after="0" w:line="259" w:lineRule="auto"/>
        <w:ind w:right="0"/>
      </w:pPr>
      <w:r>
        <w:t>Filtro de aprobados y desaprobados</w:t>
      </w:r>
    </w:p>
    <w:p w14:paraId="2ABF9A16">
      <w:pPr>
        <w:pStyle w:val="12"/>
        <w:numPr>
          <w:ilvl w:val="0"/>
          <w:numId w:val="2"/>
        </w:numPr>
        <w:spacing w:after="0" w:line="259" w:lineRule="auto"/>
        <w:ind w:right="0"/>
      </w:pPr>
      <w:r>
        <w:t>Unir nombre y apellido</w:t>
      </w:r>
    </w:p>
    <w:p w14:paraId="28C4FCBE">
      <w:pPr>
        <w:pStyle w:val="12"/>
        <w:numPr>
          <w:ilvl w:val="0"/>
          <w:numId w:val="2"/>
        </w:numPr>
        <w:spacing w:after="0" w:line="259" w:lineRule="auto"/>
        <w:ind w:right="0"/>
      </w:pPr>
      <w:r>
        <w:t>Insertar y eliminar cualquier fila o columna</w:t>
      </w:r>
    </w:p>
    <w:p w14:paraId="565F26F1">
      <w:pPr>
        <w:pStyle w:val="12"/>
        <w:spacing w:after="0" w:line="259" w:lineRule="auto"/>
        <w:ind w:left="1455" w:right="0" w:firstLine="0"/>
      </w:pPr>
    </w:p>
    <w:p w14:paraId="1F993991">
      <w:pPr>
        <w:spacing w:after="0" w:line="259" w:lineRule="auto"/>
        <w:ind w:left="15" w:right="0" w:firstLine="0"/>
      </w:pPr>
    </w:p>
    <w:p w14:paraId="6B9FC581">
      <w:pPr>
        <w:spacing w:after="0" w:line="259" w:lineRule="auto"/>
        <w:ind w:left="15" w:right="0" w:firstLine="0"/>
      </w:pPr>
    </w:p>
    <w:p w14:paraId="62562E7E">
      <w:pPr>
        <w:spacing w:after="0" w:line="259" w:lineRule="auto"/>
        <w:ind w:left="15" w:right="0" w:firstLine="0"/>
      </w:pPr>
      <w:bookmarkStart w:id="0" w:name="_GoBack"/>
      <w:bookmarkEnd w:id="0"/>
    </w:p>
    <w:p w14:paraId="5762F3C9">
      <w:pPr>
        <w:pBdr>
          <w:bottom w:val="single" w:color="auto" w:sz="4" w:space="1"/>
        </w:pBdr>
        <w:spacing w:after="0" w:line="259" w:lineRule="auto"/>
        <w:ind w:left="15" w:right="0" w:firstLine="0"/>
      </w:pPr>
    </w:p>
    <w:sectPr>
      <w:footerReference r:id="rId5" w:type="default"/>
      <w:pgSz w:w="11905" w:h="16840"/>
      <w:pgMar w:top="813" w:right="924" w:bottom="724" w:left="112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2261643"/>
      <w:docPartObj>
        <w:docPartGallery w:val="AutoText"/>
      </w:docPartObj>
    </w:sdtPr>
    <w:sdtContent>
      <w:p w14:paraId="62FB451B">
        <w:pPr>
          <w:pStyle w:val="8"/>
        </w:pPr>
        <w:r>
          <w:rPr>
            <w:rFonts w:asciiTheme="majorHAnsi" w:hAnsiTheme="majorHAnsi" w:eastAsiaTheme="majorEastAsia" w:cstheme="majorBidi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2033459860" name="Cinta: curvada e inclinada hacia abajo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</a:ln>
                        </wps:spPr>
                        <wps:txbx>
                          <w:txbxContent>
                            <w:p w14:paraId="5BCB8243">
                              <w:pPr>
                                <w:jc w:val="center"/>
                                <w:rPr>
                                  <w:color w:val="156082" w:themeColor="accent1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 xml:space="preserve">PAGE    \* MERGEFORMAT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>
                                <w:rPr>
                                  <w:color w:val="156082" w:themeColor="accent1"/>
                                  <w:lang w:val="es-MX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>2</w:t>
                              </w:r>
                              <w:r>
                                <w:rPr>
                                  <w:color w:val="156082" w:themeColor="accent1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Cinta: curvada e inclinada hacia abajo 4" o:spid="_x0000_s1026" o:spt="107" type="#_x0000_t107" style="position:absolute;left:0pt;margin-left:252.3pt;margin-top:803.95pt;height:27.05pt;width:101pt;mso-position-horizontal-relative:page;mso-position-vertical-relative:page;z-index:251660288;mso-width-relative:page;mso-height-relative:page;" filled="f" stroked="t" coordsize="21600,21600" o:gfxdata="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/v0HO1AAAAAQBAAAPAAAAAAAAAAEAIAAAACIAAABkcnMvZG93bnJldi54&#10;bWxQSwECFAAUAAAACACHTuJAiTJSMnACAADrBAAADgAAAAAAAAABACAAAAAjAQAAZHJzL2Uyb0Rv&#10;Yy54bWxQSwUGAAAAAAYABgBZAQAABQYAAAAA&#10;" adj="5400,5400,18900">
                  <v:fill on="f" focussize="0,0"/>
                  <v:stroke color="#71A0DC" joinstyle="round"/>
                  <v:imagedata o:title=""/>
                  <o:lock v:ext="edit" aspectratio="f"/>
                  <v:textbox>
                    <w:txbxContent>
                      <w:p w14:paraId="5BCB8243">
                        <w:pPr>
                          <w:jc w:val="center"/>
                          <w:rPr>
                            <w:color w:val="156082" w:themeColor="accent1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 xml:space="preserve">PAGE    \* MERGEFORMAT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>
                          <w:rPr>
                            <w:color w:val="156082" w:themeColor="accent1"/>
                            <w:lang w:val="es-MX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>2</w:t>
                        </w:r>
                        <w:r>
                          <w:rPr>
                            <w:color w:val="156082" w:themeColor="accent1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1" w:lineRule="auto"/>
      </w:pPr>
      <w:r>
        <w:separator/>
      </w:r>
    </w:p>
  </w:footnote>
  <w:footnote w:type="continuationSeparator" w:id="1">
    <w:p>
      <w:pPr>
        <w:spacing w:before="0" w:after="0" w:line="25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CF63D6"/>
    <w:multiLevelType w:val="multilevel"/>
    <w:tmpl w:val="11CF63D6"/>
    <w:lvl w:ilvl="0" w:tentative="0">
      <w:start w:val="1"/>
      <w:numFmt w:val="bullet"/>
      <w:lvlText w:val=""/>
      <w:lvlJc w:val="left"/>
      <w:pPr>
        <w:ind w:left="145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7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9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1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3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5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7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9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15" w:hanging="360"/>
      </w:pPr>
      <w:rPr>
        <w:rFonts w:hint="default" w:ascii="Wingdings" w:hAnsi="Wingdings"/>
      </w:rPr>
    </w:lvl>
  </w:abstractNum>
  <w:abstractNum w:abstractNumId="1">
    <w:nsid w:val="1E125559"/>
    <w:multiLevelType w:val="multilevel"/>
    <w:tmpl w:val="1E125559"/>
    <w:lvl w:ilvl="0" w:tentative="0">
      <w:start w:val="1"/>
      <w:numFmt w:val="decimal"/>
      <w:lvlText w:val="%1."/>
      <w:lvlJc w:val="left"/>
      <w:pPr>
        <w:ind w:left="735" w:hanging="360"/>
      </w:pPr>
    </w:lvl>
    <w:lvl w:ilvl="1" w:tentative="0">
      <w:start w:val="1"/>
      <w:numFmt w:val="lowerLetter"/>
      <w:lvlText w:val="%2."/>
      <w:lvlJc w:val="left"/>
      <w:pPr>
        <w:ind w:left="1455" w:hanging="360"/>
      </w:pPr>
    </w:lvl>
    <w:lvl w:ilvl="2" w:tentative="0">
      <w:start w:val="1"/>
      <w:numFmt w:val="lowerRoman"/>
      <w:lvlText w:val="%3."/>
      <w:lvlJc w:val="right"/>
      <w:pPr>
        <w:ind w:left="2175" w:hanging="180"/>
      </w:pPr>
    </w:lvl>
    <w:lvl w:ilvl="3" w:tentative="0">
      <w:start w:val="1"/>
      <w:numFmt w:val="decimal"/>
      <w:lvlText w:val="%4."/>
      <w:lvlJc w:val="left"/>
      <w:pPr>
        <w:ind w:left="2895" w:hanging="360"/>
      </w:pPr>
    </w:lvl>
    <w:lvl w:ilvl="4" w:tentative="0">
      <w:start w:val="1"/>
      <w:numFmt w:val="lowerLetter"/>
      <w:lvlText w:val="%5."/>
      <w:lvlJc w:val="left"/>
      <w:pPr>
        <w:ind w:left="3615" w:hanging="360"/>
      </w:pPr>
    </w:lvl>
    <w:lvl w:ilvl="5" w:tentative="0">
      <w:start w:val="1"/>
      <w:numFmt w:val="lowerRoman"/>
      <w:lvlText w:val="%6."/>
      <w:lvlJc w:val="right"/>
      <w:pPr>
        <w:ind w:left="4335" w:hanging="180"/>
      </w:pPr>
    </w:lvl>
    <w:lvl w:ilvl="6" w:tentative="0">
      <w:start w:val="1"/>
      <w:numFmt w:val="decimal"/>
      <w:lvlText w:val="%7."/>
      <w:lvlJc w:val="left"/>
      <w:pPr>
        <w:ind w:left="5055" w:hanging="360"/>
      </w:pPr>
    </w:lvl>
    <w:lvl w:ilvl="7" w:tentative="0">
      <w:start w:val="1"/>
      <w:numFmt w:val="lowerLetter"/>
      <w:lvlText w:val="%8."/>
      <w:lvlJc w:val="left"/>
      <w:pPr>
        <w:ind w:left="5775" w:hanging="360"/>
      </w:pPr>
    </w:lvl>
    <w:lvl w:ilvl="8" w:tentative="0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D2"/>
    <w:rsid w:val="00492A93"/>
    <w:rsid w:val="006C75D2"/>
    <w:rsid w:val="00AB27AD"/>
    <w:rsid w:val="00D329A9"/>
    <w:rsid w:val="17971796"/>
    <w:rsid w:val="1C944FDC"/>
    <w:rsid w:val="2724781E"/>
    <w:rsid w:val="27483C32"/>
    <w:rsid w:val="5576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4" w:line="251" w:lineRule="auto"/>
      <w:ind w:left="25" w:right="193" w:hanging="10"/>
    </w:pPr>
    <w:rPr>
      <w:rFonts w:ascii="Arial" w:hAnsi="Arial" w:eastAsia="Arial" w:cs="Arial"/>
      <w:color w:val="0A0A0A"/>
      <w:kern w:val="2"/>
      <w:sz w:val="24"/>
      <w:szCs w:val="24"/>
      <w:lang w:val="es-AR" w:eastAsia="es-AR" w:bidi="ar-SA"/>
      <w14:ligatures w14:val="standardContextual"/>
    </w:rPr>
  </w:style>
  <w:style w:type="paragraph" w:styleId="2">
    <w:name w:val="heading 1"/>
    <w:next w:val="1"/>
    <w:link w:val="11"/>
    <w:qFormat/>
    <w:uiPriority w:val="9"/>
    <w:pPr>
      <w:keepNext/>
      <w:keepLines/>
      <w:spacing w:after="0" w:line="259" w:lineRule="auto"/>
      <w:ind w:right="144"/>
      <w:jc w:val="center"/>
      <w:outlineLvl w:val="0"/>
    </w:pPr>
    <w:rPr>
      <w:rFonts w:ascii="Arial" w:hAnsi="Arial" w:eastAsia="Arial" w:cs="Arial"/>
      <w:i/>
      <w:color w:val="156082"/>
      <w:kern w:val="2"/>
      <w:sz w:val="48"/>
      <w:szCs w:val="24"/>
      <w:lang w:val="es-AR" w:eastAsia="es-AR" w:bidi="ar-SA"/>
      <w14:ligatures w14:val="standardContextual"/>
    </w:rPr>
  </w:style>
  <w:style w:type="paragraph" w:styleId="3">
    <w:name w:val="heading 2"/>
    <w:next w:val="1"/>
    <w:link w:val="10"/>
    <w:unhideWhenUsed/>
    <w:qFormat/>
    <w:uiPriority w:val="9"/>
    <w:pPr>
      <w:keepNext/>
      <w:keepLines/>
      <w:spacing w:after="0" w:line="259" w:lineRule="auto"/>
      <w:ind w:left="716"/>
      <w:outlineLvl w:val="1"/>
    </w:pPr>
    <w:rPr>
      <w:rFonts w:ascii="Arial" w:hAnsi="Arial" w:eastAsia="Arial" w:cs="Arial"/>
      <w:i/>
      <w:color w:val="404040"/>
      <w:kern w:val="2"/>
      <w:sz w:val="36"/>
      <w:szCs w:val="24"/>
      <w:u w:val="single" w:color="404040"/>
      <w:lang w:val="es-AR" w:eastAsia="es-AR" w:bidi="ar-SA"/>
      <w14:ligatures w14:val="standardContextual"/>
    </w:rPr>
  </w:style>
  <w:style w:type="paragraph" w:styleId="4">
    <w:name w:val="heading 3"/>
    <w:next w:val="1"/>
    <w:link w:val="9"/>
    <w:unhideWhenUsed/>
    <w:qFormat/>
    <w:uiPriority w:val="9"/>
    <w:pPr>
      <w:keepNext/>
      <w:keepLines/>
      <w:spacing w:after="103" w:line="259" w:lineRule="auto"/>
      <w:ind w:left="5"/>
      <w:outlineLvl w:val="2"/>
    </w:pPr>
    <w:rPr>
      <w:rFonts w:ascii="Arial" w:hAnsi="Arial" w:eastAsia="Arial" w:cs="Arial"/>
      <w:color w:val="4C94D8"/>
      <w:kern w:val="2"/>
      <w:sz w:val="32"/>
      <w:szCs w:val="24"/>
      <w:lang w:val="es-AR" w:eastAsia="es-AR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header"/>
    <w:basedOn w:val="1"/>
    <w:link w:val="15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6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9">
    <w:name w:val="Título 3 Car"/>
    <w:link w:val="4"/>
    <w:uiPriority w:val="0"/>
    <w:rPr>
      <w:rFonts w:ascii="Arial" w:hAnsi="Arial" w:eastAsia="Arial" w:cs="Arial"/>
      <w:color w:val="4C94D8"/>
      <w:sz w:val="32"/>
    </w:rPr>
  </w:style>
  <w:style w:type="character" w:customStyle="1" w:styleId="10">
    <w:name w:val="Título 2 Car"/>
    <w:link w:val="3"/>
    <w:uiPriority w:val="0"/>
    <w:rPr>
      <w:rFonts w:ascii="Arial" w:hAnsi="Arial" w:eastAsia="Arial" w:cs="Arial"/>
      <w:i/>
      <w:color w:val="404040"/>
      <w:sz w:val="36"/>
      <w:u w:val="single" w:color="404040"/>
    </w:rPr>
  </w:style>
  <w:style w:type="character" w:customStyle="1" w:styleId="11">
    <w:name w:val="Título 1 Car"/>
    <w:link w:val="2"/>
    <w:uiPriority w:val="0"/>
    <w:rPr>
      <w:rFonts w:ascii="Arial" w:hAnsi="Arial" w:eastAsia="Arial" w:cs="Arial"/>
      <w:i/>
      <w:color w:val="156082"/>
      <w:sz w:val="48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styleId="13">
    <w:name w:val="Intense Quote"/>
    <w:basedOn w:val="1"/>
    <w:next w:val="1"/>
    <w:link w:val="14"/>
    <w:qFormat/>
    <w:uiPriority w:val="30"/>
    <w:pPr>
      <w:pBdr>
        <w:top w:val="single" w:color="156082" w:themeColor="accent1" w:sz="4" w:space="10"/>
        <w:bottom w:val="single" w:color="156082" w:themeColor="accent1" w:sz="4" w:space="10"/>
      </w:pBdr>
      <w:spacing w:before="360" w:after="360"/>
      <w:ind w:left="864" w:right="864"/>
      <w:jc w:val="center"/>
    </w:pPr>
    <w:rPr>
      <w:i/>
      <w:iCs/>
      <w:color w:val="156082" w:themeColor="accent1"/>
      <w14:textFill>
        <w14:solidFill>
          <w14:schemeClr w14:val="accent1"/>
        </w14:solidFill>
      </w14:textFill>
    </w:rPr>
  </w:style>
  <w:style w:type="character" w:customStyle="1" w:styleId="14">
    <w:name w:val="Cita destacada Car"/>
    <w:basedOn w:val="5"/>
    <w:link w:val="13"/>
    <w:uiPriority w:val="30"/>
    <w:rPr>
      <w:rFonts w:ascii="Arial" w:hAnsi="Arial" w:eastAsia="Arial" w:cs="Arial"/>
      <w:i/>
      <w:iCs/>
      <w:color w:val="156082" w:themeColor="accent1"/>
      <w14:textFill>
        <w14:solidFill>
          <w14:schemeClr w14:val="accent1"/>
        </w14:solidFill>
      </w14:textFill>
    </w:rPr>
  </w:style>
  <w:style w:type="character" w:customStyle="1" w:styleId="15">
    <w:name w:val="Encabezado Car"/>
    <w:basedOn w:val="5"/>
    <w:link w:val="7"/>
    <w:qFormat/>
    <w:uiPriority w:val="99"/>
    <w:rPr>
      <w:rFonts w:ascii="Arial" w:hAnsi="Arial" w:eastAsia="Arial" w:cs="Arial"/>
      <w:color w:val="0A0A0A"/>
    </w:rPr>
  </w:style>
  <w:style w:type="character" w:customStyle="1" w:styleId="16">
    <w:name w:val="Pie de página Car"/>
    <w:basedOn w:val="5"/>
    <w:link w:val="8"/>
    <w:uiPriority w:val="99"/>
    <w:rPr>
      <w:rFonts w:ascii="Arial" w:hAnsi="Arial" w:eastAsia="Arial" w:cs="Arial"/>
      <w:color w:val="0A0A0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450</Characters>
  <Lines>5</Lines>
  <Paragraphs>1</Paragraphs>
  <TotalTime>5</TotalTime>
  <ScaleCrop>false</ScaleCrop>
  <LinksUpToDate>false</LinksUpToDate>
  <CharactersWithSpaces>542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2025-05-14T02:19:00Z</dcterms:created>
  <dc:creator>Dip, Augusto Armando</dc:creator>
  <cp:lastModifiedBy>Claudia Caseres</cp:lastModifiedBy>
  <dcterms:modified xsi:type="dcterms:W3CDTF">2025-05-15T02:14:30Z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3082-12.2.0.21179</vt:lpwstr>
  </property>
  <property fmtid="{D5CDD505-2E9C-101B-9397-08002B2CF9AE}" pid="3" name="ICV">
    <vt:lpwstr>AC1FB61D6CB34F2B894C308A49A04821_13</vt:lpwstr>
  </property>
</Properties>
</file>