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4F68797F" w:rsidR="00DA33FA" w:rsidRDefault="007E52F1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SEGUNDO TRIMESTRE</w:t>
                            </w:r>
                          </w:p>
                          <w:p w14:paraId="199049B6" w14:textId="7609E7AF" w:rsidR="007E52F1" w:rsidRPr="00DA33FA" w:rsidRDefault="007E52F1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PROGRAMA</w:t>
                            </w:r>
                          </w:p>
                          <w:p w14:paraId="11762829" w14:textId="2FF7ED38" w:rsidR="00DA33FA" w:rsidRDefault="00DA33FA" w:rsidP="00DA3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4F68797F" w:rsidR="00DA33FA" w:rsidRDefault="007E52F1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SEGUNDO TRIMESTRE</w:t>
                      </w:r>
                    </w:p>
                    <w:p w14:paraId="199049B6" w14:textId="7609E7AF" w:rsidR="007E52F1" w:rsidRPr="00DA33FA" w:rsidRDefault="007E52F1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PROGRAMA</w:t>
                      </w:r>
                    </w:p>
                    <w:p w14:paraId="11762829" w14:textId="2FF7ED38" w:rsidR="00DA33FA" w:rsidRDefault="00DA33FA" w:rsidP="00DA33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5E34BD58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  <w:u w:val="single"/>
        </w:rPr>
      </w:pPr>
      <w:r w:rsidRPr="007E52F1">
        <w:rPr>
          <w:sz w:val="24"/>
          <w:szCs w:val="20"/>
          <w:u w:val="single"/>
        </w:rPr>
        <w:t>CAPITULO 3: SISEMAS DE PROTECCION DE LOS DERECHOS HUMANOS. 41</w:t>
      </w:r>
    </w:p>
    <w:p w14:paraId="2850C41E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</w:p>
    <w:p w14:paraId="3D8082FF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Repasemos el concepto de los derechos humanos. 42</w:t>
      </w:r>
    </w:p>
    <w:p w14:paraId="062E5126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Un límite al accionar de los estados. 42</w:t>
      </w:r>
      <w:bookmarkStart w:id="0" w:name="_GoBack"/>
      <w:bookmarkEnd w:id="0"/>
    </w:p>
    <w:p w14:paraId="39EBD07C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Violaciones de los derechos. 44</w:t>
      </w:r>
    </w:p>
    <w:p w14:paraId="26A9E8EF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A modo de ejemplo.44</w:t>
      </w:r>
    </w:p>
    <w:p w14:paraId="5F59E207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Los derechos humanos, una rama del derecho. 45</w:t>
      </w:r>
    </w:p>
    <w:p w14:paraId="16411225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¿Solo importa que hagan las personas que trabajan para el estado? 46</w:t>
      </w:r>
    </w:p>
    <w:p w14:paraId="5961C29F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estado como garante y promotor de los derechos humanos. 46</w:t>
      </w:r>
    </w:p>
    <w:p w14:paraId="16743BE9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sistema de protección. El sistema interno. 47</w:t>
      </w:r>
    </w:p>
    <w:p w14:paraId="042B0D93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Como presentar un habeas corpus. 47</w:t>
      </w:r>
    </w:p>
    <w:p w14:paraId="02B46F29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Los sistemas internacionales de protección. 48</w:t>
      </w:r>
    </w:p>
    <w:p w14:paraId="5F19388E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Las principales  normas del sistema americano.49</w:t>
      </w:r>
    </w:p>
    <w:p w14:paraId="659B966C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Cuando recurrir a un sistema internacional. 50</w:t>
      </w:r>
    </w:p>
    <w:p w14:paraId="1CE6A13A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 denuncia contra el estado. 50</w:t>
      </w:r>
    </w:p>
    <w:p w14:paraId="56C3E870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¿Quiénes pueden denunciar ante los órganos internacionales? 51</w:t>
      </w:r>
    </w:p>
    <w:p w14:paraId="34B8FDA2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¿Cuáles son los requisitos para presentar una denuncia? 51</w:t>
      </w:r>
    </w:p>
    <w:p w14:paraId="37E70DB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¿Cómo se presenta la denuncia? 51</w:t>
      </w:r>
    </w:p>
    <w:p w14:paraId="3606D5F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 xml:space="preserve">Constitución de la nación argentina, constitución de la provincia de buenos aires, </w:t>
      </w:r>
    </w:p>
    <w:p w14:paraId="3F4C2BF1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Convención americana sobre los derechos humanos. 53</w:t>
      </w:r>
    </w:p>
    <w:p w14:paraId="683E9F01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Actividades. 54</w:t>
      </w:r>
    </w:p>
    <w:p w14:paraId="4566DD21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</w:p>
    <w:p w14:paraId="163E06D2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SECCION II</w:t>
      </w:r>
    </w:p>
    <w:p w14:paraId="649852DF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TODOS LOS DERECHOS PARA TODOS</w:t>
      </w:r>
    </w:p>
    <w:p w14:paraId="42B011C6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</w:p>
    <w:p w14:paraId="77A6ADD2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  <w:u w:val="single"/>
        </w:rPr>
      </w:pPr>
      <w:r w:rsidRPr="007E52F1">
        <w:rPr>
          <w:sz w:val="24"/>
          <w:szCs w:val="20"/>
          <w:u w:val="single"/>
        </w:rPr>
        <w:t>CAPITULO 4: LOS DERECHOS CIVILES. 57</w:t>
      </w:r>
    </w:p>
    <w:p w14:paraId="506749C6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</w:p>
    <w:p w14:paraId="25860DC5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lastRenderedPageBreak/>
        <w:t>Distintos tipos de derechos humanos. 58</w:t>
      </w:r>
    </w:p>
    <w:p w14:paraId="22CAF411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la vida. Discusiones en torno del inicio y del final de la vida. 59</w:t>
      </w:r>
    </w:p>
    <w:p w14:paraId="5F01FE2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 pena de muerte.60</w:t>
      </w:r>
    </w:p>
    <w:p w14:paraId="6A80E18E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Los crímenes de lesa humanidad. 61</w:t>
      </w:r>
    </w:p>
    <w:p w14:paraId="6D5A034A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 xml:space="preserve">El derecho a la integridad y a </w:t>
      </w:r>
      <w:proofErr w:type="spellStart"/>
      <w:r w:rsidRPr="007E52F1">
        <w:rPr>
          <w:sz w:val="24"/>
          <w:szCs w:val="20"/>
        </w:rPr>
        <w:t>al</w:t>
      </w:r>
      <w:proofErr w:type="spellEnd"/>
      <w:r w:rsidRPr="007E52F1">
        <w:rPr>
          <w:sz w:val="24"/>
          <w:szCs w:val="20"/>
        </w:rPr>
        <w:t xml:space="preserve"> prohibición  de la tortura. 61</w:t>
      </w:r>
    </w:p>
    <w:p w14:paraId="313D0DA4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Libertad de pensamiento y de culto. 62</w:t>
      </w:r>
    </w:p>
    <w:p w14:paraId="0E412BD1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Libertad de opinión, de expresión  y de acceso a la información. 62</w:t>
      </w:r>
    </w:p>
    <w:p w14:paraId="753A9F3B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No a la censura, si a la responsabilidad. 63</w:t>
      </w:r>
    </w:p>
    <w:p w14:paraId="64FB7E03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¿Cuáles son las excepciones? 63</w:t>
      </w:r>
    </w:p>
    <w:p w14:paraId="1F1E225E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la libertad. 64</w:t>
      </w:r>
    </w:p>
    <w:p w14:paraId="62192B7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 detención preventiva. 64</w:t>
      </w:r>
    </w:p>
    <w:p w14:paraId="7AA65537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 libertad de tránsito.65</w:t>
      </w:r>
    </w:p>
    <w:p w14:paraId="5A201404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¿Qué aconseja la CORREPI que hagas si te detienen? 65</w:t>
      </w:r>
    </w:p>
    <w:p w14:paraId="1BACD32B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la justicia. 66</w:t>
      </w:r>
    </w:p>
    <w:p w14:paraId="502DD9CF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la seguridad. 66</w:t>
      </w:r>
    </w:p>
    <w:p w14:paraId="0A09B517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Pacto internacional de los derechos civiles y políticos. 67</w:t>
      </w:r>
    </w:p>
    <w:p w14:paraId="3174F37F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Actividad.68</w:t>
      </w:r>
    </w:p>
    <w:p w14:paraId="6EAE1531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</w:p>
    <w:p w14:paraId="276FF2A3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  <w:u w:val="single"/>
        </w:rPr>
      </w:pPr>
      <w:r w:rsidRPr="007E52F1">
        <w:rPr>
          <w:sz w:val="24"/>
          <w:szCs w:val="20"/>
          <w:u w:val="single"/>
        </w:rPr>
        <w:t>CAPITULO 5: LOS DERECHOS POLITICOS. 69</w:t>
      </w:r>
    </w:p>
    <w:p w14:paraId="0CBC182E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</w:p>
    <w:p w14:paraId="26F862B2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La participación política. 70</w:t>
      </w:r>
    </w:p>
    <w:p w14:paraId="21EF132B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Los derechos políticos en la democracia representativa. 70</w:t>
      </w:r>
    </w:p>
    <w:p w14:paraId="6BBF1D8E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¿Qué dicen los instrumentos jurídicos? 71</w:t>
      </w:r>
    </w:p>
    <w:p w14:paraId="1DDDAEA0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Democracia, participación política y derechos humanos. 72</w:t>
      </w:r>
    </w:p>
    <w:p w14:paraId="5C80E21A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Algunos problemas de la política latinoamericana. 72</w:t>
      </w:r>
    </w:p>
    <w:p w14:paraId="576EDF34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En democracia podemos controlar. 73</w:t>
      </w:r>
    </w:p>
    <w:p w14:paraId="5375ACF9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¿Qué hacer ante un caso de corrupción? 74</w:t>
      </w:r>
    </w:p>
    <w:p w14:paraId="6479B98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sufragio. 74</w:t>
      </w:r>
    </w:p>
    <w:p w14:paraId="2CD0420C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Participación política y sufragio. 74</w:t>
      </w:r>
    </w:p>
    <w:p w14:paraId="4C828872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sufragio en argentina. 74</w:t>
      </w:r>
    </w:p>
    <w:p w14:paraId="46B95F32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¿Para qué votar signifique que? 75</w:t>
      </w:r>
    </w:p>
    <w:p w14:paraId="5085DC93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Las mujeres y la política. 76</w:t>
      </w:r>
    </w:p>
    <w:p w14:paraId="3A6BE452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Los partidos políticos. 78</w:t>
      </w:r>
    </w:p>
    <w:p w14:paraId="5822ED5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Los partidos políticos  en el tiempo. 78</w:t>
      </w:r>
    </w:p>
    <w:p w14:paraId="4EF8DEE1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 participación en la adolescencia. 80</w:t>
      </w:r>
    </w:p>
    <w:p w14:paraId="3C8B2C43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 oportunidad de construir una política mejor. 80</w:t>
      </w:r>
    </w:p>
    <w:p w14:paraId="422DEDF7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 xml:space="preserve">Declaración americana de los derechos y deberes del hombre, pacto </w:t>
      </w:r>
    </w:p>
    <w:p w14:paraId="770EFE95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Internacional  de los derechos civiles y políticos y constitución nacional. 81</w:t>
      </w:r>
    </w:p>
    <w:p w14:paraId="1549A2E0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Actividades. 82</w:t>
      </w:r>
    </w:p>
    <w:p w14:paraId="44FA31E2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</w:p>
    <w:p w14:paraId="4D588205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  <w:u w:val="single"/>
        </w:rPr>
      </w:pPr>
      <w:r w:rsidRPr="007E52F1">
        <w:rPr>
          <w:sz w:val="24"/>
          <w:szCs w:val="20"/>
          <w:u w:val="single"/>
        </w:rPr>
        <w:lastRenderedPageBreak/>
        <w:t>CAPITULO 6: DERECHOS ECONOMICOS, SOCIALES Y CULTURALES. 83</w:t>
      </w:r>
    </w:p>
    <w:p w14:paraId="5780C844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</w:p>
    <w:p w14:paraId="028FB95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Concepto y características. 84</w:t>
      </w:r>
    </w:p>
    <w:p w14:paraId="5EC6E466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DESC y calidad de vida. 85</w:t>
      </w:r>
    </w:p>
    <w:p w14:paraId="0F34FF11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trabajo como eje de los DESC. 86</w:t>
      </w:r>
    </w:p>
    <w:p w14:paraId="7F29E9C4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la libre asociación sindical. 86</w:t>
      </w:r>
    </w:p>
    <w:p w14:paraId="05FA060F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 huelga: como herramienta de lucha. 87</w:t>
      </w:r>
    </w:p>
    <w:p w14:paraId="63C718AE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Orígenes de la lucha obrera. 87</w:t>
      </w:r>
    </w:p>
    <w:p w14:paraId="680AC3FE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obrero internacional. 88</w:t>
      </w:r>
    </w:p>
    <w:p w14:paraId="000DDFF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 lucha obrera en argentina. 88</w:t>
      </w:r>
    </w:p>
    <w:p w14:paraId="2F5691E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Estado de bienestar y democracia social. 90</w:t>
      </w:r>
    </w:p>
    <w:p w14:paraId="2729009A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estado social en argentina. 90</w:t>
      </w:r>
    </w:p>
    <w:p w14:paraId="6B08CA57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Los derechos sociales y la acción estatal. 91</w:t>
      </w:r>
    </w:p>
    <w:p w14:paraId="4B4766D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Los derechos sociales en la constitución. 91</w:t>
      </w:r>
    </w:p>
    <w:p w14:paraId="0D41FE7C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la alimentación. 92</w:t>
      </w:r>
    </w:p>
    <w:p w14:paraId="37CC987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los recursos naturales. 92</w:t>
      </w:r>
    </w:p>
    <w:p w14:paraId="3F02CB27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la salud. 93</w:t>
      </w:r>
    </w:p>
    <w:p w14:paraId="6938658A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una vivienda adecuada. 93</w:t>
      </w:r>
    </w:p>
    <w:p w14:paraId="339C5F30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El derecho a la educación. 94</w:t>
      </w:r>
    </w:p>
    <w:p w14:paraId="10FC782D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Muchos problemas de la educación no están en la escuela. 95</w:t>
      </w:r>
    </w:p>
    <w:p w14:paraId="409B119E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La exigibilidad de los derechos económicos, sociales y culturales. 96</w:t>
      </w:r>
    </w:p>
    <w:p w14:paraId="17FFA7E1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Pacto internacional de los derechos económicos, sociales y cultuales. 97</w:t>
      </w:r>
    </w:p>
    <w:p w14:paraId="45D80F2C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  <w:r w:rsidRPr="007E52F1">
        <w:rPr>
          <w:sz w:val="24"/>
          <w:szCs w:val="20"/>
        </w:rPr>
        <w:t>Actividades. 98</w:t>
      </w:r>
    </w:p>
    <w:p w14:paraId="0CCAD9D0" w14:textId="77777777" w:rsidR="007E52F1" w:rsidRPr="007E52F1" w:rsidRDefault="007E52F1" w:rsidP="007E52F1">
      <w:pPr>
        <w:pStyle w:val="Prrafodelista"/>
        <w:ind w:left="927"/>
        <w:jc w:val="both"/>
        <w:rPr>
          <w:sz w:val="24"/>
          <w:szCs w:val="20"/>
        </w:rPr>
      </w:pPr>
    </w:p>
    <w:p w14:paraId="0D4BCBA1" w14:textId="1E437A26" w:rsidR="004960C2" w:rsidRPr="00AC0DD8" w:rsidRDefault="004960C2" w:rsidP="007E52F1">
      <w:pPr>
        <w:pStyle w:val="Prrafodelista"/>
        <w:ind w:left="927"/>
        <w:jc w:val="both"/>
        <w:rPr>
          <w:sz w:val="24"/>
          <w:szCs w:val="20"/>
        </w:rPr>
      </w:pPr>
    </w:p>
    <w:sectPr w:rsidR="004960C2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9EA6A" w14:textId="77777777" w:rsidR="00F74C53" w:rsidRDefault="00F74C53" w:rsidP="003C0D6D">
      <w:pPr>
        <w:spacing w:after="0" w:line="240" w:lineRule="auto"/>
      </w:pPr>
      <w:r>
        <w:separator/>
      </w:r>
    </w:p>
  </w:endnote>
  <w:endnote w:type="continuationSeparator" w:id="0">
    <w:p w14:paraId="718E7360" w14:textId="77777777" w:rsidR="00F74C53" w:rsidRDefault="00F74C5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80889" w14:textId="77777777" w:rsidR="00F74C53" w:rsidRDefault="00F74C53" w:rsidP="003C0D6D">
      <w:pPr>
        <w:spacing w:after="0" w:line="240" w:lineRule="auto"/>
      </w:pPr>
      <w:r>
        <w:separator/>
      </w:r>
    </w:p>
  </w:footnote>
  <w:footnote w:type="continuationSeparator" w:id="0">
    <w:p w14:paraId="2B2C6257" w14:textId="77777777" w:rsidR="00F74C53" w:rsidRDefault="00F74C5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F74C5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F74C5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5147B"/>
    <w:rsid w:val="00764354"/>
    <w:rsid w:val="00772128"/>
    <w:rsid w:val="007767E7"/>
    <w:rsid w:val="00776D7F"/>
    <w:rsid w:val="007939EC"/>
    <w:rsid w:val="00794B94"/>
    <w:rsid w:val="007C1C32"/>
    <w:rsid w:val="007D23D9"/>
    <w:rsid w:val="007E1624"/>
    <w:rsid w:val="007E52F1"/>
    <w:rsid w:val="007F4970"/>
    <w:rsid w:val="00803076"/>
    <w:rsid w:val="00805773"/>
    <w:rsid w:val="008059D0"/>
    <w:rsid w:val="00815935"/>
    <w:rsid w:val="008354E3"/>
    <w:rsid w:val="00861494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A39A7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4C53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FC42-0F6C-4682-9646-D3E903F4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2025-05-29T00:21:00Z</dcterms:created>
  <dcterms:modified xsi:type="dcterms:W3CDTF">2025-05-29T00:21:00Z</dcterms:modified>
</cp:coreProperties>
</file>