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C0E1" w14:textId="77777777" w:rsidR="00D765FB" w:rsidRPr="00A00D5E" w:rsidRDefault="00D765FB" w:rsidP="00D765F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5B73089" w14:textId="77777777" w:rsidR="00D765FB" w:rsidRPr="00A00D5E" w:rsidRDefault="00D765FB" w:rsidP="00D765F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FCDC57A" w14:textId="77777777" w:rsidR="00D765FB" w:rsidRPr="00A00D5E" w:rsidRDefault="00D765FB" w:rsidP="00D765F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41D8B4C" w14:textId="77777777" w:rsidR="00D765FB" w:rsidRDefault="00D765FB" w:rsidP="00D765FB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C75C25E" w14:textId="77777777" w:rsidR="00D765FB" w:rsidRDefault="00D765FB" w:rsidP="00D765FB">
      <w:pPr>
        <w:jc w:val="both"/>
        <w:rPr>
          <w:b/>
          <w:bCs/>
          <w:sz w:val="24"/>
          <w:szCs w:val="24"/>
        </w:rPr>
      </w:pPr>
      <w:r>
        <w:rPr>
          <w:sz w:val="24"/>
          <w:szCs w:val="20"/>
        </w:rPr>
        <w:t xml:space="preserve">Bibliografía a utilizar en el segundo trimestre: </w:t>
      </w:r>
      <w:r w:rsidRPr="00EA5436">
        <w:rPr>
          <w:sz w:val="24"/>
          <w:szCs w:val="24"/>
        </w:rPr>
        <w:t>Historia 4. Periodo de entreguerras. Huellas.</w:t>
      </w:r>
    </w:p>
    <w:p w14:paraId="7CAE6F3B" w14:textId="77777777" w:rsidR="00D765FB" w:rsidRDefault="00D765FB" w:rsidP="00D765FB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2331B" wp14:editId="4F8F4396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74E1D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5pt" to="508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14:paraId="4AEE179B" w14:textId="77777777" w:rsidR="00D765FB" w:rsidRDefault="00D765FB" w:rsidP="00D765FB"/>
    <w:p w14:paraId="2B0C61D0" w14:textId="77777777" w:rsidR="00D765FB" w:rsidRPr="001F3A71" w:rsidRDefault="00D765FB" w:rsidP="00D765FB">
      <w:pPr>
        <w:jc w:val="center"/>
        <w:rPr>
          <w:b/>
          <w:bCs/>
          <w:sz w:val="24"/>
          <w:szCs w:val="24"/>
          <w:u w:val="single"/>
        </w:rPr>
      </w:pPr>
      <w:r w:rsidRPr="001F3A71">
        <w:rPr>
          <w:b/>
          <w:bCs/>
          <w:sz w:val="24"/>
          <w:szCs w:val="24"/>
          <w:u w:val="single"/>
        </w:rPr>
        <w:t>Programa</w:t>
      </w:r>
      <w:r>
        <w:rPr>
          <w:b/>
          <w:bCs/>
          <w:sz w:val="24"/>
          <w:szCs w:val="24"/>
          <w:u w:val="single"/>
        </w:rPr>
        <w:t xml:space="preserve"> de Historia </w:t>
      </w:r>
    </w:p>
    <w:p w14:paraId="15112D80" w14:textId="77777777" w:rsidR="00D765FB" w:rsidRDefault="00D765FB" w:rsidP="00D765F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Segundo trimestre</w:t>
      </w:r>
    </w:p>
    <w:p w14:paraId="4F0B3F2C" w14:textId="77777777" w:rsidR="00D765FB" w:rsidRPr="00E17FC9" w:rsidRDefault="00D765FB" w:rsidP="00D765FB">
      <w:pPr>
        <w:jc w:val="center"/>
        <w:rPr>
          <w:b/>
          <w:bCs/>
          <w:sz w:val="24"/>
          <w:szCs w:val="24"/>
          <w:u w:val="single"/>
        </w:rPr>
      </w:pPr>
    </w:p>
    <w:p w14:paraId="7D83533F" w14:textId="77777777" w:rsidR="00D765FB" w:rsidRDefault="00D765FB" w:rsidP="00D765FB">
      <w:pPr>
        <w:pStyle w:val="Prrafodelista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C53155">
        <w:rPr>
          <w:b/>
          <w:bCs/>
          <w:i/>
          <w:iCs/>
          <w:color w:val="000000" w:themeColor="text1"/>
        </w:rPr>
        <w:t>Del imperialismo al fin de la primera guerra mundial:</w:t>
      </w:r>
      <w:r>
        <w:rPr>
          <w:b/>
          <w:bCs/>
          <w:color w:val="000000" w:themeColor="text1"/>
        </w:rPr>
        <w:t xml:space="preserve"> El periodo de 1873-1895. El nacionalismo. El imperialismo. La paz armada. La Primera guerra mundial. </w:t>
      </w:r>
    </w:p>
    <w:p w14:paraId="321D970B" w14:textId="77777777" w:rsidR="00D765FB" w:rsidRPr="00AD12BA" w:rsidRDefault="00D765FB" w:rsidP="00D765FB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</w:rPr>
      </w:pPr>
      <w:r w:rsidRPr="00C53155">
        <w:rPr>
          <w:b/>
          <w:bCs/>
          <w:i/>
          <w:iCs/>
          <w:color w:val="000000" w:themeColor="text1"/>
        </w:rPr>
        <w:t xml:space="preserve">La crisis del orden liberal: </w:t>
      </w:r>
      <w:r>
        <w:rPr>
          <w:b/>
          <w:bCs/>
          <w:color w:val="000000" w:themeColor="text1"/>
        </w:rPr>
        <w:t>La democratización del sufragio y sus límites. La organización política de los trabajadores. Del socialismo utópico al socialismo científico. El partido socialdemócrata alemán. El anarquismo. La revolución rusa. La revolución mexicana.</w:t>
      </w:r>
    </w:p>
    <w:p w14:paraId="34383DEA" w14:textId="77777777" w:rsidR="00D765FB" w:rsidRPr="00C53155" w:rsidRDefault="00D765FB" w:rsidP="00D765FB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Posguerra, recuperación y crack económico: </w:t>
      </w:r>
      <w:r>
        <w:rPr>
          <w:b/>
          <w:bCs/>
          <w:color w:val="000000" w:themeColor="text1"/>
        </w:rPr>
        <w:t xml:space="preserve">La posguerra en Europa. La reconstrucción de Europa. La prosperidad de estados unidos. América latina y el impacto de la guerra. El predominio </w:t>
      </w:r>
      <w:proofErr w:type="spellStart"/>
      <w:r>
        <w:rPr>
          <w:b/>
          <w:bCs/>
          <w:color w:val="000000" w:themeColor="text1"/>
        </w:rPr>
        <w:t>esdounidense</w:t>
      </w:r>
      <w:proofErr w:type="spellEnd"/>
      <w:r>
        <w:rPr>
          <w:b/>
          <w:bCs/>
          <w:color w:val="000000" w:themeColor="text1"/>
        </w:rPr>
        <w:t xml:space="preserve"> en América latina. El México posrevolucionario. Cuba de la independencia a la década del 20. La crisis de 1929. </w:t>
      </w:r>
    </w:p>
    <w:p w14:paraId="6CAC0755" w14:textId="77777777" w:rsidR="00D765FB" w:rsidRDefault="00D765FB" w:rsidP="00D765FB">
      <w:pPr>
        <w:pStyle w:val="Prrafodelista"/>
        <w:jc w:val="both"/>
      </w:pPr>
    </w:p>
    <w:p w14:paraId="6F1004A4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D8CF" w14:textId="77777777" w:rsidR="00B15516" w:rsidRDefault="00B15516" w:rsidP="00D765FB">
      <w:pPr>
        <w:spacing w:after="0" w:line="240" w:lineRule="auto"/>
      </w:pPr>
      <w:r>
        <w:separator/>
      </w:r>
    </w:p>
  </w:endnote>
  <w:endnote w:type="continuationSeparator" w:id="0">
    <w:p w14:paraId="1B906587" w14:textId="77777777" w:rsidR="00B15516" w:rsidRDefault="00B15516" w:rsidP="00D7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3AC5" w14:textId="77777777" w:rsidR="00B15516" w:rsidRDefault="00B15516" w:rsidP="00D765FB">
      <w:pPr>
        <w:spacing w:after="0" w:line="240" w:lineRule="auto"/>
      </w:pPr>
      <w:r>
        <w:separator/>
      </w:r>
    </w:p>
  </w:footnote>
  <w:footnote w:type="continuationSeparator" w:id="0">
    <w:p w14:paraId="1D7F1D7E" w14:textId="77777777" w:rsidR="00B15516" w:rsidRDefault="00B15516" w:rsidP="00D7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EAC6" w14:textId="77777777" w:rsidR="00D765FB" w:rsidRPr="00A00D5E" w:rsidRDefault="00D765FB" w:rsidP="00D765FB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7D4D2161" wp14:editId="1306718A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B0E60BB" w14:textId="77777777" w:rsidR="00D765FB" w:rsidRPr="00A00D5E" w:rsidRDefault="00D765FB" w:rsidP="00D765F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1A1C59F" w14:textId="77777777" w:rsidR="00D765FB" w:rsidRPr="00A00D5E" w:rsidRDefault="00D765FB" w:rsidP="00D765F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6271697" w14:textId="77777777" w:rsidR="00D765FB" w:rsidRPr="00A00D5E" w:rsidRDefault="00D765FB" w:rsidP="00D765F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49A70AE" w14:textId="77777777" w:rsidR="00D765FB" w:rsidRPr="00A00D5E" w:rsidRDefault="00D765FB" w:rsidP="00D765F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3E1842D" w14:textId="77777777" w:rsidR="00D765FB" w:rsidRPr="00A00D5E" w:rsidRDefault="00D765FB" w:rsidP="00D765F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D987855" w14:textId="77777777" w:rsidR="00D765FB" w:rsidRDefault="00D765FB" w:rsidP="00D765FB">
    <w:pPr>
      <w:pStyle w:val="Encabezado"/>
    </w:pPr>
  </w:p>
  <w:p w14:paraId="380DBEF7" w14:textId="77777777" w:rsidR="00D765FB" w:rsidRDefault="00D76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436F4"/>
    <w:multiLevelType w:val="hybridMultilevel"/>
    <w:tmpl w:val="95A45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5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B"/>
    <w:rsid w:val="002C4BB7"/>
    <w:rsid w:val="002F0CE7"/>
    <w:rsid w:val="00614502"/>
    <w:rsid w:val="009D6949"/>
    <w:rsid w:val="00B15516"/>
    <w:rsid w:val="00D765F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A97C"/>
  <w15:chartTrackingRefBased/>
  <w15:docId w15:val="{54153DFA-5575-4342-AC4F-1364038A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FB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5F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5F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5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5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5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5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65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5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65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5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5F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FB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FB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76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2025-05-28T20:28:00Z</dcterms:created>
  <dcterms:modified xsi:type="dcterms:W3CDTF">2025-05-28T20:30:00Z</dcterms:modified>
</cp:coreProperties>
</file>