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2EC32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CBCFE8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</w:p>
    <w:p w14:paraId="6AFA18D2" w14:textId="17971EA9" w:rsidR="00CF78EF" w:rsidRDefault="00CF78EF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2A6A80" w14:textId="6EA89193" w:rsidR="009E389F" w:rsidRDefault="00CF78EF" w:rsidP="009E38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PROGRAMA </w:t>
      </w:r>
      <w:r w:rsidR="009E389F">
        <w:rPr>
          <w:rFonts w:ascii="Arial" w:hAnsi="Arial" w:cs="Arial"/>
          <w:b/>
          <w:sz w:val="24"/>
          <w:szCs w:val="24"/>
          <w:u w:val="single"/>
        </w:rPr>
        <w:t>2</w:t>
      </w:r>
      <w:r w:rsidR="0010484F">
        <w:rPr>
          <w:rFonts w:ascii="Arial" w:hAnsi="Arial" w:cs="Arial"/>
          <w:b/>
          <w:sz w:val="24"/>
          <w:szCs w:val="24"/>
          <w:u w:val="single"/>
        </w:rPr>
        <w:t>°</w:t>
      </w:r>
      <w:r>
        <w:rPr>
          <w:rFonts w:ascii="Arial" w:hAnsi="Arial" w:cs="Arial"/>
          <w:b/>
          <w:sz w:val="24"/>
          <w:szCs w:val="24"/>
          <w:u w:val="single"/>
        </w:rPr>
        <w:t>TRIMESTRE</w:t>
      </w:r>
    </w:p>
    <w:p w14:paraId="53E597E8" w14:textId="670097B9" w:rsidR="009E389F" w:rsidRDefault="009E389F" w:rsidP="009E389F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Teorías fundamentales de la química. (pág. 93-100)</w:t>
      </w:r>
    </w:p>
    <w:p w14:paraId="5AEB5908" w14:textId="230BAD11" w:rsidR="009E389F" w:rsidRDefault="009E389F" w:rsidP="009E389F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Átomos y moléculas. </w:t>
      </w:r>
      <w:r>
        <w:rPr>
          <w:rFonts w:ascii="Arial" w:hAnsi="Arial" w:cs="Arial"/>
          <w:sz w:val="24"/>
          <w:szCs w:val="24"/>
        </w:rPr>
        <w:t>(pág.</w:t>
      </w:r>
      <w:r>
        <w:rPr>
          <w:rFonts w:ascii="Arial" w:hAnsi="Arial" w:cs="Arial"/>
          <w:sz w:val="24"/>
          <w:szCs w:val="24"/>
        </w:rPr>
        <w:t xml:space="preserve"> 103-104</w:t>
      </w:r>
      <w:r>
        <w:rPr>
          <w:rFonts w:ascii="Arial" w:hAnsi="Arial" w:cs="Arial"/>
          <w:sz w:val="24"/>
          <w:szCs w:val="24"/>
        </w:rPr>
        <w:t>)</w:t>
      </w:r>
    </w:p>
    <w:p w14:paraId="11FB367A" w14:textId="74B45989" w:rsidR="009E389F" w:rsidRDefault="009E389F" w:rsidP="009E389F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El mol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(pág.</w:t>
      </w:r>
      <w:r>
        <w:rPr>
          <w:rFonts w:ascii="Arial" w:hAnsi="Arial" w:cs="Arial"/>
          <w:sz w:val="24"/>
          <w:szCs w:val="24"/>
        </w:rPr>
        <w:t xml:space="preserve"> 105-114</w:t>
      </w:r>
      <w:r>
        <w:rPr>
          <w:rFonts w:ascii="Arial" w:hAnsi="Arial" w:cs="Arial"/>
          <w:sz w:val="24"/>
          <w:szCs w:val="24"/>
        </w:rPr>
        <w:t>)</w:t>
      </w:r>
    </w:p>
    <w:p w14:paraId="45DBC42C" w14:textId="599559CB" w:rsidR="009E389F" w:rsidRDefault="009E389F" w:rsidP="009E389F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electricidad. </w:t>
      </w:r>
      <w:r>
        <w:rPr>
          <w:rFonts w:ascii="Arial" w:hAnsi="Arial" w:cs="Arial"/>
          <w:sz w:val="24"/>
          <w:szCs w:val="24"/>
        </w:rPr>
        <w:t>(pág.</w:t>
      </w:r>
      <w:r>
        <w:rPr>
          <w:rFonts w:ascii="Arial" w:hAnsi="Arial" w:cs="Arial"/>
          <w:sz w:val="24"/>
          <w:szCs w:val="24"/>
        </w:rPr>
        <w:t xml:space="preserve"> 118-12</w:t>
      </w:r>
      <w:r>
        <w:rPr>
          <w:rFonts w:ascii="Arial" w:hAnsi="Arial" w:cs="Arial"/>
          <w:sz w:val="24"/>
          <w:szCs w:val="24"/>
        </w:rPr>
        <w:t>0)</w:t>
      </w:r>
    </w:p>
    <w:p w14:paraId="51A2A97F" w14:textId="549317A9" w:rsidR="009E389F" w:rsidRDefault="009E389F" w:rsidP="009E389F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electrolisis. </w:t>
      </w:r>
      <w:r>
        <w:rPr>
          <w:rFonts w:ascii="Arial" w:hAnsi="Arial" w:cs="Arial"/>
          <w:sz w:val="24"/>
          <w:szCs w:val="24"/>
        </w:rPr>
        <w:t>(pág.</w:t>
      </w:r>
      <w:r>
        <w:rPr>
          <w:rFonts w:ascii="Arial" w:hAnsi="Arial" w:cs="Arial"/>
          <w:sz w:val="24"/>
          <w:szCs w:val="24"/>
        </w:rPr>
        <w:t xml:space="preserve"> 121-123</w:t>
      </w:r>
      <w:r>
        <w:rPr>
          <w:rFonts w:ascii="Arial" w:hAnsi="Arial" w:cs="Arial"/>
          <w:sz w:val="24"/>
          <w:szCs w:val="24"/>
        </w:rPr>
        <w:t>)</w:t>
      </w:r>
    </w:p>
    <w:p w14:paraId="29FF91D3" w14:textId="3A8DCECF" w:rsidR="009E389F" w:rsidRDefault="009E389F" w:rsidP="009E389F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modelo atómico de Thomson. </w:t>
      </w:r>
      <w:r>
        <w:rPr>
          <w:rFonts w:ascii="Arial" w:hAnsi="Arial" w:cs="Arial"/>
          <w:sz w:val="24"/>
          <w:szCs w:val="24"/>
        </w:rPr>
        <w:t>(pág.</w:t>
      </w:r>
      <w:r>
        <w:rPr>
          <w:rFonts w:ascii="Arial" w:hAnsi="Arial" w:cs="Arial"/>
          <w:sz w:val="24"/>
          <w:szCs w:val="24"/>
        </w:rPr>
        <w:t xml:space="preserve"> 124</w:t>
      </w:r>
      <w:r>
        <w:rPr>
          <w:rFonts w:ascii="Arial" w:hAnsi="Arial" w:cs="Arial"/>
          <w:sz w:val="24"/>
          <w:szCs w:val="24"/>
        </w:rPr>
        <w:t>)</w:t>
      </w:r>
    </w:p>
    <w:p w14:paraId="2814D8F4" w14:textId="5C8AC833" w:rsidR="009E389F" w:rsidRDefault="009E389F" w:rsidP="009E389F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radiactividad. </w:t>
      </w:r>
      <w:r w:rsidRPr="009E389F">
        <w:rPr>
          <w:rFonts w:ascii="Arial" w:hAnsi="Arial" w:cs="Arial"/>
          <w:sz w:val="24"/>
          <w:szCs w:val="24"/>
        </w:rPr>
        <w:t>(pág.</w:t>
      </w:r>
      <w:r>
        <w:rPr>
          <w:rFonts w:ascii="Arial" w:hAnsi="Arial" w:cs="Arial"/>
          <w:sz w:val="24"/>
          <w:szCs w:val="24"/>
        </w:rPr>
        <w:t xml:space="preserve"> 126-127</w:t>
      </w:r>
      <w:r w:rsidRPr="009E389F">
        <w:rPr>
          <w:rFonts w:ascii="Arial" w:hAnsi="Arial" w:cs="Arial"/>
          <w:sz w:val="24"/>
          <w:szCs w:val="24"/>
        </w:rPr>
        <w:t>)</w:t>
      </w:r>
    </w:p>
    <w:p w14:paraId="532F2CBC" w14:textId="6A6621C0" w:rsidR="009E389F" w:rsidRDefault="009E389F" w:rsidP="009E389F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Modelo atómico de Rutherford. </w:t>
      </w:r>
      <w:r>
        <w:rPr>
          <w:rFonts w:ascii="Arial" w:hAnsi="Arial" w:cs="Arial"/>
          <w:sz w:val="24"/>
          <w:szCs w:val="24"/>
        </w:rPr>
        <w:t>(pág.</w:t>
      </w:r>
      <w:r>
        <w:rPr>
          <w:rFonts w:ascii="Arial" w:hAnsi="Arial" w:cs="Arial"/>
          <w:sz w:val="24"/>
          <w:szCs w:val="24"/>
        </w:rPr>
        <w:t xml:space="preserve"> 128-137</w:t>
      </w:r>
      <w:r>
        <w:rPr>
          <w:rFonts w:ascii="Arial" w:hAnsi="Arial" w:cs="Arial"/>
          <w:sz w:val="24"/>
          <w:szCs w:val="24"/>
        </w:rPr>
        <w:t>)</w:t>
      </w:r>
    </w:p>
    <w:p w14:paraId="75697AF4" w14:textId="77777777" w:rsidR="009E389F" w:rsidRPr="009E389F" w:rsidRDefault="009E389F" w:rsidP="009E389F">
      <w:pPr>
        <w:pStyle w:val="Prrafodelista"/>
        <w:rPr>
          <w:rFonts w:ascii="Arial" w:hAnsi="Arial" w:cs="Arial"/>
          <w:sz w:val="24"/>
          <w:szCs w:val="24"/>
        </w:rPr>
      </w:pPr>
    </w:p>
    <w:p w14:paraId="407D0A76" w14:textId="0985922E" w:rsidR="009E389F" w:rsidRPr="009E389F" w:rsidRDefault="009E389F" w:rsidP="009E389F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7152C4C8" w14:textId="0CD460A6" w:rsidR="00AD6496" w:rsidRPr="009E389F" w:rsidRDefault="0010484F" w:rsidP="009E389F">
      <w:pPr>
        <w:pStyle w:val="Prrafodelista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10484F">
        <w:rPr>
          <w:rFonts w:ascii="Arial" w:hAnsi="Arial" w:cs="Arial"/>
          <w:bCs/>
          <w:color w:val="FF0000"/>
          <w:sz w:val="24"/>
          <w:szCs w:val="24"/>
        </w:rPr>
        <w:t xml:space="preserve">Bibliografía: </w:t>
      </w:r>
    </w:p>
    <w:p w14:paraId="7587E738" w14:textId="340EBA59" w:rsidR="0010484F" w:rsidRPr="0010484F" w:rsidRDefault="0010484F" w:rsidP="00EC2EC8">
      <w:pPr>
        <w:pStyle w:val="Prrafodelista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10484F">
        <w:rPr>
          <w:rFonts w:ascii="Arial" w:hAnsi="Arial" w:cs="Arial"/>
          <w:bCs/>
          <w:color w:val="FF0000"/>
          <w:sz w:val="24"/>
          <w:szCs w:val="24"/>
        </w:rPr>
        <w:t>Libro: Química 4. Ed: Stella</w:t>
      </w:r>
    </w:p>
    <w:p w14:paraId="394031FC" w14:textId="6ECA6909" w:rsidR="00CF78EF" w:rsidRPr="0010484F" w:rsidRDefault="00CF78EF" w:rsidP="00EC2EC8">
      <w:pPr>
        <w:pStyle w:val="Prrafodelista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662C6BF6" w14:textId="5136B992" w:rsidR="00CF78EF" w:rsidRPr="0010484F" w:rsidRDefault="00CF78EF" w:rsidP="00EC2EC8">
      <w:pPr>
        <w:pStyle w:val="Prrafodelista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7AE3199F" w14:textId="11C53FD7" w:rsidR="00CF78EF" w:rsidRPr="0010484F" w:rsidRDefault="00CF78EF" w:rsidP="003E2FF6">
      <w:pPr>
        <w:jc w:val="both"/>
        <w:rPr>
          <w:rFonts w:ascii="Arial" w:hAnsi="Arial" w:cs="Arial"/>
          <w:bCs/>
          <w:sz w:val="24"/>
          <w:szCs w:val="24"/>
        </w:rPr>
      </w:pPr>
    </w:p>
    <w:p w14:paraId="4F2A4C85" w14:textId="77777777" w:rsidR="00CF78EF" w:rsidRPr="00AD6496" w:rsidRDefault="00CF78EF" w:rsidP="00EC2EC8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</w:p>
    <w:sectPr w:rsidR="00CF78EF" w:rsidRPr="00AD649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A515C" w14:textId="77777777" w:rsidR="000E05A8" w:rsidRDefault="000E05A8" w:rsidP="003C0D6D">
      <w:pPr>
        <w:spacing w:after="0" w:line="240" w:lineRule="auto"/>
      </w:pPr>
      <w:r>
        <w:separator/>
      </w:r>
    </w:p>
  </w:endnote>
  <w:endnote w:type="continuationSeparator" w:id="0">
    <w:p w14:paraId="4806F26C" w14:textId="77777777" w:rsidR="000E05A8" w:rsidRDefault="000E05A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04196" w14:textId="77777777" w:rsidR="000E05A8" w:rsidRDefault="000E05A8" w:rsidP="003C0D6D">
      <w:pPr>
        <w:spacing w:after="0" w:line="240" w:lineRule="auto"/>
      </w:pPr>
      <w:r>
        <w:separator/>
      </w:r>
    </w:p>
  </w:footnote>
  <w:footnote w:type="continuationSeparator" w:id="0">
    <w:p w14:paraId="5C6BB706" w14:textId="77777777" w:rsidR="000E05A8" w:rsidRDefault="000E05A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E05A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E05A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C5C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C5CC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40501"/>
    <w:multiLevelType w:val="hybridMultilevel"/>
    <w:tmpl w:val="66FC6E28"/>
    <w:lvl w:ilvl="0" w:tplc="3B9639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B134E4"/>
    <w:multiLevelType w:val="hybridMultilevel"/>
    <w:tmpl w:val="93F230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513705"/>
    <w:multiLevelType w:val="hybridMultilevel"/>
    <w:tmpl w:val="08502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7F538E"/>
    <w:multiLevelType w:val="hybridMultilevel"/>
    <w:tmpl w:val="4CE08DF0"/>
    <w:lvl w:ilvl="0" w:tplc="1D5A8E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669ED"/>
    <w:multiLevelType w:val="hybridMultilevel"/>
    <w:tmpl w:val="B88E8E7C"/>
    <w:lvl w:ilvl="0" w:tplc="7C48481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F6DF8"/>
    <w:multiLevelType w:val="hybridMultilevel"/>
    <w:tmpl w:val="3D5EA14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67FCF"/>
    <w:multiLevelType w:val="hybridMultilevel"/>
    <w:tmpl w:val="89B465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85F6B"/>
    <w:multiLevelType w:val="hybridMultilevel"/>
    <w:tmpl w:val="72826604"/>
    <w:lvl w:ilvl="0" w:tplc="9A20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6"/>
  </w:num>
  <w:num w:numId="5">
    <w:abstractNumId w:val="17"/>
  </w:num>
  <w:num w:numId="6">
    <w:abstractNumId w:val="14"/>
  </w:num>
  <w:num w:numId="7">
    <w:abstractNumId w:val="25"/>
  </w:num>
  <w:num w:numId="8">
    <w:abstractNumId w:val="4"/>
  </w:num>
  <w:num w:numId="9">
    <w:abstractNumId w:val="7"/>
  </w:num>
  <w:num w:numId="10">
    <w:abstractNumId w:val="0"/>
  </w:num>
  <w:num w:numId="11">
    <w:abstractNumId w:val="22"/>
  </w:num>
  <w:num w:numId="12">
    <w:abstractNumId w:val="10"/>
  </w:num>
  <w:num w:numId="13">
    <w:abstractNumId w:val="11"/>
  </w:num>
  <w:num w:numId="14">
    <w:abstractNumId w:val="15"/>
  </w:num>
  <w:num w:numId="15">
    <w:abstractNumId w:val="8"/>
  </w:num>
  <w:num w:numId="16">
    <w:abstractNumId w:val="19"/>
  </w:num>
  <w:num w:numId="17">
    <w:abstractNumId w:val="1"/>
  </w:num>
  <w:num w:numId="18">
    <w:abstractNumId w:val="2"/>
  </w:num>
  <w:num w:numId="19">
    <w:abstractNumId w:val="23"/>
  </w:num>
  <w:num w:numId="20">
    <w:abstractNumId w:val="18"/>
  </w:num>
  <w:num w:numId="21">
    <w:abstractNumId w:val="20"/>
  </w:num>
  <w:num w:numId="22">
    <w:abstractNumId w:val="13"/>
  </w:num>
  <w:num w:numId="23">
    <w:abstractNumId w:val="5"/>
  </w:num>
  <w:num w:numId="24">
    <w:abstractNumId w:val="26"/>
  </w:num>
  <w:num w:numId="25">
    <w:abstractNumId w:val="9"/>
  </w:num>
  <w:num w:numId="26">
    <w:abstractNumId w:val="16"/>
  </w:num>
  <w:num w:numId="2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1C01"/>
    <w:rsid w:val="00014392"/>
    <w:rsid w:val="0001544B"/>
    <w:rsid w:val="00024E2C"/>
    <w:rsid w:val="00027BB7"/>
    <w:rsid w:val="00027EA2"/>
    <w:rsid w:val="00031E3B"/>
    <w:rsid w:val="00043E18"/>
    <w:rsid w:val="00052DB0"/>
    <w:rsid w:val="00057C3A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05A8"/>
    <w:rsid w:val="000E4476"/>
    <w:rsid w:val="000E4858"/>
    <w:rsid w:val="000E6623"/>
    <w:rsid w:val="000F12E8"/>
    <w:rsid w:val="00100821"/>
    <w:rsid w:val="00101712"/>
    <w:rsid w:val="0010484F"/>
    <w:rsid w:val="00106106"/>
    <w:rsid w:val="00107395"/>
    <w:rsid w:val="00117A05"/>
    <w:rsid w:val="00121DCB"/>
    <w:rsid w:val="00137131"/>
    <w:rsid w:val="00143B11"/>
    <w:rsid w:val="00155272"/>
    <w:rsid w:val="00155A6A"/>
    <w:rsid w:val="0016048F"/>
    <w:rsid w:val="001623DB"/>
    <w:rsid w:val="00166818"/>
    <w:rsid w:val="00171B1E"/>
    <w:rsid w:val="001736E8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53CB2"/>
    <w:rsid w:val="00361327"/>
    <w:rsid w:val="00362622"/>
    <w:rsid w:val="003628BC"/>
    <w:rsid w:val="0036645B"/>
    <w:rsid w:val="00396A5C"/>
    <w:rsid w:val="003A4471"/>
    <w:rsid w:val="003A44D2"/>
    <w:rsid w:val="003A75DA"/>
    <w:rsid w:val="003A7B68"/>
    <w:rsid w:val="003B2991"/>
    <w:rsid w:val="003B328F"/>
    <w:rsid w:val="003C0D6D"/>
    <w:rsid w:val="003C75CA"/>
    <w:rsid w:val="003E2FF6"/>
    <w:rsid w:val="003E3761"/>
    <w:rsid w:val="003E719A"/>
    <w:rsid w:val="003E7D05"/>
    <w:rsid w:val="003F05FF"/>
    <w:rsid w:val="003F06DB"/>
    <w:rsid w:val="00406D3C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3912"/>
    <w:rsid w:val="00584F4C"/>
    <w:rsid w:val="00591722"/>
    <w:rsid w:val="00593A1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5CCE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5EE6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0298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E389F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D6496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5F46"/>
    <w:rsid w:val="00CD6CA7"/>
    <w:rsid w:val="00CD7147"/>
    <w:rsid w:val="00CE1A98"/>
    <w:rsid w:val="00CE47F6"/>
    <w:rsid w:val="00CF27F5"/>
    <w:rsid w:val="00CF285E"/>
    <w:rsid w:val="00CF6ED0"/>
    <w:rsid w:val="00CF78EF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C2EC8"/>
    <w:rsid w:val="00ED7FF5"/>
    <w:rsid w:val="00EE44FD"/>
    <w:rsid w:val="00EF17D2"/>
    <w:rsid w:val="00F014FE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45DA"/>
    <w:rsid w:val="00FA6D41"/>
    <w:rsid w:val="00FA6D8E"/>
    <w:rsid w:val="00FA7233"/>
    <w:rsid w:val="00FB0632"/>
    <w:rsid w:val="00FB4570"/>
    <w:rsid w:val="00FB693A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647C-B6B3-4CD9-8DBF-DA31A0C9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2023-06-06T22:08:00Z</dcterms:created>
  <dcterms:modified xsi:type="dcterms:W3CDTF">2023-06-06T22:08:00Z</dcterms:modified>
</cp:coreProperties>
</file>