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4to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Fecha: 7/5/25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 xml:space="preserve">Bibliografía: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1er trimestre "Historia 3 La expansión del capitalismo y la formación de de los estados nacionales en América Latina" Editorial - Estrada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2° y 3er trimestre : "Historia 4 , El periodo de entreguerras" Editorial - Estrada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>TP24  REPASO 2 ( pág. 172 a 186)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"1er trimestre"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 xml:space="preserve">1)- A qué se llamó conquista del desierto? 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2)- Por qué el Estado  Nacional necesitaba expandir sus fronteras?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3)- Explica el objetivo de la Zanja de Alsina.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4)- Explica el término "Paz y Administración "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5)- A qué se llamó Generación del 80'?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6)- Define el término "Régimen Oligárquico".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7)- En qué consistió la crisis de 1890?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8)- Caracteriza a la U.C.R.</w:t>
      </w: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135</Words>
  <Pages>1</Pages>
  <Characters>722</Characters>
  <Application>WPS Office</Application>
  <DocSecurity>0</DocSecurity>
  <Paragraphs>36</Paragraphs>
  <ScaleCrop>false</ScaleCrop>
  <Company>Luffi</Company>
  <LinksUpToDate>false</LinksUpToDate>
  <CharactersWithSpaces>841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2025-05-05T01:15:59Z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