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41A1" w:rsidRPr="00DE5831" w:rsidRDefault="00665B92" w:rsidP="0085432D">
      <w:pPr>
        <w:tabs>
          <w:tab w:val="left" w:pos="993"/>
        </w:tabs>
        <w:rPr>
          <w:rFonts w:ascii="Arial" w:hAnsi="Arial" w:cs="Arial"/>
          <w:sz w:val="24"/>
          <w:szCs w:val="24"/>
        </w:rPr>
      </w:pPr>
    </w:p>
    <w:p w:rsidR="0085432D" w:rsidRPr="00DE5831" w:rsidRDefault="0085432D" w:rsidP="0085432D">
      <w:pPr>
        <w:tabs>
          <w:tab w:val="left" w:pos="993"/>
        </w:tabs>
        <w:rPr>
          <w:rFonts w:ascii="Arial" w:hAnsi="Arial" w:cs="Arial"/>
          <w:sz w:val="24"/>
          <w:szCs w:val="24"/>
        </w:rPr>
      </w:pPr>
    </w:p>
    <w:p w:rsidR="0085432D" w:rsidRPr="00DE5831" w:rsidRDefault="0085432D" w:rsidP="0085432D">
      <w:pPr>
        <w:tabs>
          <w:tab w:val="left" w:pos="993"/>
        </w:tabs>
        <w:rPr>
          <w:rFonts w:ascii="Arial" w:hAnsi="Arial" w:cs="Arial"/>
          <w:sz w:val="24"/>
          <w:szCs w:val="24"/>
        </w:rPr>
      </w:pPr>
    </w:p>
    <w:p w:rsidR="0085432D" w:rsidRPr="00DE5831" w:rsidRDefault="0085432D" w:rsidP="0085432D">
      <w:pPr>
        <w:jc w:val="both"/>
        <w:rPr>
          <w:rFonts w:ascii="Arial" w:hAnsi="Arial" w:cs="Arial"/>
          <w:sz w:val="24"/>
          <w:szCs w:val="24"/>
        </w:rPr>
      </w:pPr>
    </w:p>
    <w:p w:rsidR="0085432D" w:rsidRPr="00DE5831" w:rsidRDefault="0085432D" w:rsidP="0085432D">
      <w:pPr>
        <w:spacing w:line="254" w:lineRule="auto"/>
        <w:jc w:val="both"/>
        <w:rPr>
          <w:rFonts w:ascii="Arial" w:eastAsia="Calibri" w:hAnsi="Arial" w:cs="Arial"/>
          <w:sz w:val="24"/>
          <w:szCs w:val="24"/>
        </w:rPr>
      </w:pPr>
      <w:r w:rsidRPr="00DE5831">
        <w:rPr>
          <w:rFonts w:ascii="Arial" w:eastAsia="Calibri" w:hAnsi="Arial" w:cs="Arial"/>
          <w:sz w:val="24"/>
          <w:szCs w:val="24"/>
        </w:rPr>
        <w:t>Materia: E.D.I                                                                              Curso: 4° año B</w:t>
      </w:r>
    </w:p>
    <w:p w:rsidR="0085432D" w:rsidRPr="00DE5831" w:rsidRDefault="0085432D" w:rsidP="0085432D">
      <w:pPr>
        <w:spacing w:line="254" w:lineRule="auto"/>
        <w:jc w:val="both"/>
        <w:rPr>
          <w:rFonts w:ascii="Arial" w:eastAsia="Calibri" w:hAnsi="Arial" w:cs="Arial"/>
          <w:sz w:val="24"/>
          <w:szCs w:val="24"/>
        </w:rPr>
      </w:pPr>
      <w:r w:rsidRPr="00DE5831">
        <w:rPr>
          <w:rFonts w:ascii="Arial" w:eastAsia="Calibri" w:hAnsi="Arial" w:cs="Arial"/>
          <w:sz w:val="24"/>
          <w:szCs w:val="24"/>
        </w:rPr>
        <w:t xml:space="preserve">Profesora: Ortiz, Irma A. </w:t>
      </w:r>
    </w:p>
    <w:p w:rsidR="0085432D" w:rsidRPr="00DE5831" w:rsidRDefault="00C35293" w:rsidP="0085432D">
      <w:pPr>
        <w:spacing w:line="254" w:lineRule="auto"/>
        <w:jc w:val="center"/>
        <w:rPr>
          <w:rFonts w:ascii="Arial" w:eastAsia="Calibri" w:hAnsi="Arial" w:cs="Arial"/>
          <w:b/>
          <w:sz w:val="24"/>
          <w:szCs w:val="24"/>
          <w:u w:val="single"/>
          <w:lang w:val="en-GB"/>
        </w:rPr>
      </w:pPr>
      <w:proofErr w:type="spellStart"/>
      <w:r w:rsidRPr="00DE5831">
        <w:rPr>
          <w:rFonts w:ascii="Arial" w:eastAsia="Calibri" w:hAnsi="Arial" w:cs="Arial"/>
          <w:b/>
          <w:sz w:val="24"/>
          <w:szCs w:val="24"/>
          <w:u w:val="single"/>
          <w:lang w:val="en-GB"/>
        </w:rPr>
        <w:t>Practico</w:t>
      </w:r>
      <w:proofErr w:type="spellEnd"/>
      <w:r w:rsidRPr="00DE5831">
        <w:rPr>
          <w:rFonts w:ascii="Arial" w:eastAsia="Calibri" w:hAnsi="Arial" w:cs="Arial"/>
          <w:b/>
          <w:sz w:val="24"/>
          <w:szCs w:val="24"/>
          <w:u w:val="single"/>
          <w:lang w:val="en-GB"/>
        </w:rPr>
        <w:t xml:space="preserve"> N° 23</w:t>
      </w:r>
    </w:p>
    <w:p w:rsidR="00DE5831" w:rsidRPr="00DE5831" w:rsidRDefault="00DE5831" w:rsidP="0085432D">
      <w:pPr>
        <w:rPr>
          <w:rFonts w:ascii="Arial" w:hAnsi="Arial" w:cs="Arial"/>
          <w:sz w:val="24"/>
          <w:szCs w:val="24"/>
          <w:lang w:val="en-GB"/>
        </w:rPr>
      </w:pPr>
    </w:p>
    <w:p w:rsidR="0085432D" w:rsidRPr="00DE5831" w:rsidRDefault="00DE5831" w:rsidP="0085432D">
      <w:pPr>
        <w:rPr>
          <w:rFonts w:ascii="Arial" w:hAnsi="Arial" w:cs="Arial"/>
          <w:sz w:val="24"/>
          <w:szCs w:val="24"/>
          <w:lang w:val="en-GB"/>
        </w:rPr>
      </w:pPr>
      <w:r w:rsidRPr="00DE5831">
        <w:rPr>
          <w:rFonts w:ascii="Arial" w:hAnsi="Arial" w:cs="Arial"/>
          <w:sz w:val="24"/>
          <w:szCs w:val="24"/>
          <w:lang w:val="en-GB"/>
        </w:rPr>
        <w:t>Translate the text</w:t>
      </w:r>
      <w:bookmarkStart w:id="0" w:name="_GoBack"/>
      <w:bookmarkEnd w:id="0"/>
      <w:r w:rsidRPr="00DE5831">
        <w:rPr>
          <w:rFonts w:ascii="Arial" w:hAnsi="Arial" w:cs="Arial"/>
          <w:sz w:val="24"/>
          <w:szCs w:val="24"/>
          <w:lang w:val="en-GB"/>
        </w:rPr>
        <w:t xml:space="preserve"> with the tips:</w:t>
      </w:r>
    </w:p>
    <w:p w:rsidR="00C35293" w:rsidRPr="00DE5831" w:rsidRDefault="00C35293" w:rsidP="0085432D">
      <w:pPr>
        <w:rPr>
          <w:rFonts w:ascii="Arial" w:hAnsi="Arial" w:cs="Arial"/>
          <w:sz w:val="24"/>
          <w:szCs w:val="24"/>
          <w:lang w:val="en-GB"/>
        </w:rPr>
      </w:pPr>
    </w:p>
    <w:p w:rsidR="00C35293" w:rsidRPr="00DE5831" w:rsidRDefault="00491906" w:rsidP="00491906">
      <w:pPr>
        <w:spacing w:line="254" w:lineRule="auto"/>
        <w:rPr>
          <w:rFonts w:ascii="Arial" w:hAnsi="Arial" w:cs="Arial"/>
          <w:sz w:val="24"/>
          <w:szCs w:val="24"/>
          <w:u w:val="single"/>
          <w:lang w:val="en-GB"/>
        </w:rPr>
      </w:pPr>
      <w:r w:rsidRPr="00DE5831">
        <w:rPr>
          <w:rFonts w:ascii="Arial" w:hAnsi="Arial" w:cs="Arial"/>
          <w:sz w:val="24"/>
          <w:szCs w:val="24"/>
          <w:u w:val="single"/>
          <w:lang w:val="en-GB"/>
        </w:rPr>
        <w:t xml:space="preserve">Preparing food </w:t>
      </w:r>
    </w:p>
    <w:p w:rsidR="00491906" w:rsidRPr="00DE5831" w:rsidRDefault="00C35293" w:rsidP="00491906">
      <w:pPr>
        <w:spacing w:line="254" w:lineRule="auto"/>
        <w:ind w:firstLine="567"/>
        <w:jc w:val="both"/>
        <w:rPr>
          <w:rFonts w:ascii="Arial" w:hAnsi="Arial" w:cs="Arial"/>
          <w:sz w:val="24"/>
          <w:szCs w:val="24"/>
          <w:lang w:val="en-GB"/>
        </w:rPr>
      </w:pPr>
      <w:r w:rsidRPr="00DE5831">
        <w:rPr>
          <w:rFonts w:ascii="Arial" w:hAnsi="Arial" w:cs="Arial"/>
          <w:sz w:val="24"/>
          <w:szCs w:val="24"/>
          <w:lang w:val="en-GB"/>
        </w:rPr>
        <w:t>Jack was hungry. He walked to the kitchen. He got out some eggs. He took out some oil. He placed a skillet on the stove. Next, he turned on the heat. He poured the oil into the skillet. He cracked the eggs into a bowl. He stirred the eggs. Then, he poured them into the hot skillet. He waited while the eggs cooked. They cooked for two minutes. He heard them c</w:t>
      </w:r>
      <w:r w:rsidR="00491906" w:rsidRPr="00DE5831">
        <w:rPr>
          <w:rFonts w:ascii="Arial" w:hAnsi="Arial" w:cs="Arial"/>
          <w:sz w:val="24"/>
          <w:szCs w:val="24"/>
          <w:lang w:val="en-GB"/>
        </w:rPr>
        <w:t>ooking. They popped in the oil.</w:t>
      </w:r>
    </w:p>
    <w:p w:rsidR="00491906" w:rsidRPr="00DE5831" w:rsidRDefault="00C35293" w:rsidP="00491906">
      <w:pPr>
        <w:spacing w:line="254" w:lineRule="auto"/>
        <w:ind w:firstLine="567"/>
        <w:jc w:val="both"/>
        <w:rPr>
          <w:rFonts w:ascii="Arial" w:hAnsi="Arial" w:cs="Arial"/>
          <w:sz w:val="24"/>
          <w:szCs w:val="24"/>
          <w:lang w:val="en-GB"/>
        </w:rPr>
      </w:pPr>
      <w:r w:rsidRPr="00DE5831">
        <w:rPr>
          <w:rFonts w:ascii="Arial" w:hAnsi="Arial" w:cs="Arial"/>
          <w:sz w:val="24"/>
          <w:szCs w:val="24"/>
          <w:lang w:val="en-GB"/>
        </w:rPr>
        <w:t>Next, Jack put the eggs on a plate. He placed the plate on the dining room table. Jack loved looking at his eggs. They looked pretty on the white plate. He sat down in the large wooden chair. He thought about the day ahead. He ate the egg</w:t>
      </w:r>
      <w:r w:rsidR="00491906" w:rsidRPr="00DE5831">
        <w:rPr>
          <w:rFonts w:ascii="Arial" w:hAnsi="Arial" w:cs="Arial"/>
          <w:sz w:val="24"/>
          <w:szCs w:val="24"/>
          <w:lang w:val="en-GB"/>
        </w:rPr>
        <w:t>s with a spoon. They were good.</w:t>
      </w:r>
    </w:p>
    <w:p w:rsidR="0085432D" w:rsidRPr="00DE5831" w:rsidRDefault="00C35293" w:rsidP="00491906">
      <w:pPr>
        <w:spacing w:line="254" w:lineRule="auto"/>
        <w:ind w:firstLine="567"/>
        <w:jc w:val="both"/>
        <w:rPr>
          <w:rFonts w:ascii="Arial" w:eastAsia="Calibri" w:hAnsi="Arial" w:cs="Arial"/>
          <w:b/>
          <w:sz w:val="24"/>
          <w:szCs w:val="24"/>
          <w:u w:val="single"/>
        </w:rPr>
      </w:pPr>
      <w:r w:rsidRPr="00DE5831">
        <w:rPr>
          <w:rFonts w:ascii="Arial" w:hAnsi="Arial" w:cs="Arial"/>
          <w:sz w:val="24"/>
          <w:szCs w:val="24"/>
          <w:lang w:val="en-GB"/>
        </w:rPr>
        <w:t xml:space="preserve">He washed the plate with dishwashing soap. Then, he washed the pan. He got a sponge damp. Finally, he wiped down the table. </w:t>
      </w:r>
      <w:proofErr w:type="spellStart"/>
      <w:r w:rsidRPr="00DE5831">
        <w:rPr>
          <w:rFonts w:ascii="Arial" w:hAnsi="Arial" w:cs="Arial"/>
          <w:sz w:val="24"/>
          <w:szCs w:val="24"/>
        </w:rPr>
        <w:t>Next</w:t>
      </w:r>
      <w:proofErr w:type="spellEnd"/>
      <w:r w:rsidRPr="00DE5831">
        <w:rPr>
          <w:rFonts w:ascii="Arial" w:hAnsi="Arial" w:cs="Arial"/>
          <w:sz w:val="24"/>
          <w:szCs w:val="24"/>
        </w:rPr>
        <w:t xml:space="preserve">, Jack </w:t>
      </w:r>
      <w:proofErr w:type="spellStart"/>
      <w:r w:rsidRPr="00DE5831">
        <w:rPr>
          <w:rFonts w:ascii="Arial" w:hAnsi="Arial" w:cs="Arial"/>
          <w:sz w:val="24"/>
          <w:szCs w:val="24"/>
        </w:rPr>
        <w:t>watched</w:t>
      </w:r>
      <w:proofErr w:type="spellEnd"/>
      <w:r w:rsidRPr="00DE5831">
        <w:rPr>
          <w:rFonts w:ascii="Arial" w:hAnsi="Arial" w:cs="Arial"/>
          <w:sz w:val="24"/>
          <w:szCs w:val="24"/>
        </w:rPr>
        <w:t xml:space="preserve"> TV.</w:t>
      </w:r>
    </w:p>
    <w:p w:rsidR="0085432D" w:rsidRPr="00DE5831" w:rsidRDefault="0085432D" w:rsidP="0085432D">
      <w:pPr>
        <w:tabs>
          <w:tab w:val="left" w:pos="993"/>
        </w:tabs>
        <w:rPr>
          <w:rFonts w:ascii="Arial" w:hAnsi="Arial" w:cs="Arial"/>
          <w:sz w:val="24"/>
          <w:szCs w:val="24"/>
        </w:rPr>
      </w:pPr>
    </w:p>
    <w:sectPr w:rsidR="0085432D" w:rsidRPr="00DE5831" w:rsidSect="0085432D">
      <w:headerReference w:type="default" r:id="rId7"/>
      <w:pgSz w:w="11907" w:h="16839"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5B92" w:rsidRDefault="00665B92" w:rsidP="0085432D">
      <w:pPr>
        <w:spacing w:after="0" w:line="240" w:lineRule="auto"/>
      </w:pPr>
      <w:r>
        <w:separator/>
      </w:r>
    </w:p>
  </w:endnote>
  <w:endnote w:type="continuationSeparator" w:id="0">
    <w:p w:rsidR="00665B92" w:rsidRDefault="00665B92" w:rsidP="008543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Kozuka Gothic Pro B">
    <w:panose1 w:val="020B0800000000000000"/>
    <w:charset w:val="80"/>
    <w:family w:val="swiss"/>
    <w:notTrueType/>
    <w:pitch w:val="variable"/>
    <w:sig w:usb0="E00002FF" w:usb1="6AC7FCFF" w:usb2="00000012" w:usb3="00000000" w:csb0="00020005"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5B92" w:rsidRDefault="00665B92" w:rsidP="0085432D">
      <w:pPr>
        <w:spacing w:after="0" w:line="240" w:lineRule="auto"/>
      </w:pPr>
      <w:r>
        <w:separator/>
      </w:r>
    </w:p>
  </w:footnote>
  <w:footnote w:type="continuationSeparator" w:id="0">
    <w:p w:rsidR="00665B92" w:rsidRDefault="00665B92" w:rsidP="0085432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432D" w:rsidRDefault="0085432D">
    <w:pPr>
      <w:pStyle w:val="Encabezado"/>
    </w:pPr>
    <w:r w:rsidRPr="0085432D">
      <w:rPr>
        <w:noProof/>
        <w:lang w:eastAsia="es-AR"/>
      </w:rPr>
      <w:drawing>
        <wp:anchor distT="0" distB="0" distL="114300" distR="114300" simplePos="0" relativeHeight="251659264" behindDoc="0" locked="0" layoutInCell="1" allowOverlap="1" wp14:anchorId="281E0B06" wp14:editId="23999F8D">
          <wp:simplePos x="0" y="0"/>
          <wp:positionH relativeFrom="margin">
            <wp:posOffset>0</wp:posOffset>
          </wp:positionH>
          <wp:positionV relativeFrom="paragraph">
            <wp:posOffset>-635</wp:posOffset>
          </wp:positionV>
          <wp:extent cx="1112520" cy="1137285"/>
          <wp:effectExtent l="0" t="0" r="0" b="5715"/>
          <wp:wrapNone/>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full_color_fondo_transp.png"/>
                  <pic:cNvPicPr/>
                </pic:nvPicPr>
                <pic:blipFill>
                  <a:blip r:embed="rId1">
                    <a:extLst>
                      <a:ext uri="{28A0092B-C50C-407E-A947-70E740481C1C}">
                        <a14:useLocalDpi xmlns:a14="http://schemas.microsoft.com/office/drawing/2010/main" val="0"/>
                      </a:ext>
                    </a:extLst>
                  </a:blip>
                  <a:stretch>
                    <a:fillRect/>
                  </a:stretch>
                </pic:blipFill>
                <pic:spPr>
                  <a:xfrm>
                    <a:off x="0" y="0"/>
                    <a:ext cx="1112520" cy="1137285"/>
                  </a:xfrm>
                  <a:prstGeom prst="rect">
                    <a:avLst/>
                  </a:prstGeom>
                </pic:spPr>
              </pic:pic>
            </a:graphicData>
          </a:graphic>
          <wp14:sizeRelH relativeFrom="page">
            <wp14:pctWidth>0</wp14:pctWidth>
          </wp14:sizeRelH>
          <wp14:sizeRelV relativeFrom="page">
            <wp14:pctHeight>0</wp14:pctHeight>
          </wp14:sizeRelV>
        </wp:anchor>
      </w:drawing>
    </w:r>
    <w:r w:rsidRPr="0085432D">
      <w:rPr>
        <w:noProof/>
        <w:lang w:eastAsia="es-AR"/>
      </w:rPr>
      <mc:AlternateContent>
        <mc:Choice Requires="wps">
          <w:drawing>
            <wp:anchor distT="45720" distB="45720" distL="114300" distR="114300" simplePos="0" relativeHeight="251660288" behindDoc="0" locked="0" layoutInCell="1" allowOverlap="1" wp14:anchorId="7DC77EB8" wp14:editId="69554989">
              <wp:simplePos x="0" y="0"/>
              <wp:positionH relativeFrom="column">
                <wp:posOffset>1121410</wp:posOffset>
              </wp:positionH>
              <wp:positionV relativeFrom="paragraph">
                <wp:posOffset>386080</wp:posOffset>
              </wp:positionV>
              <wp:extent cx="1706880" cy="952500"/>
              <wp:effectExtent l="0" t="0" r="26670" b="1905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6880" cy="952500"/>
                      </a:xfrm>
                      <a:prstGeom prst="rect">
                        <a:avLst/>
                      </a:prstGeom>
                      <a:solidFill>
                        <a:srgbClr val="FFFFFF"/>
                      </a:solidFill>
                      <a:ln w="9525">
                        <a:solidFill>
                          <a:schemeClr val="bg1"/>
                        </a:solidFill>
                        <a:miter lim="800000"/>
                        <a:headEnd/>
                        <a:tailEnd/>
                      </a:ln>
                    </wps:spPr>
                    <wps:txbx>
                      <w:txbxContent>
                        <w:p w:rsidR="0085432D" w:rsidRPr="003C0D6D" w:rsidRDefault="0085432D" w:rsidP="0085432D">
                          <w:pPr>
                            <w:spacing w:after="0" w:line="240" w:lineRule="auto"/>
                            <w:rPr>
                              <w:rFonts w:ascii="Times New Roman" w:eastAsia="Times New Roman" w:hAnsi="Times New Roman" w:cs="Times New Roman"/>
                              <w:b/>
                              <w:sz w:val="18"/>
                              <w:szCs w:val="18"/>
                              <w:u w:val="single"/>
                              <w:lang w:val="es-ES_tradnl" w:eastAsia="ar-SA"/>
                            </w:rPr>
                          </w:pPr>
                          <w:r w:rsidRPr="003C0D6D">
                            <w:rPr>
                              <w:rFonts w:ascii="Times New Roman" w:eastAsia="Times New Roman" w:hAnsi="Times New Roman" w:cs="Times New Roman"/>
                              <w:sz w:val="18"/>
                              <w:szCs w:val="18"/>
                              <w:lang w:val="es-ES_tradnl" w:eastAsia="ar-SA"/>
                            </w:rPr>
                            <w:t>INSTITUTO JUAN PABLO II</w:t>
                          </w:r>
                        </w:p>
                        <w:p w:rsidR="0085432D" w:rsidRPr="003C0D6D" w:rsidRDefault="0085432D" w:rsidP="0085432D">
                          <w:pPr>
                            <w:suppressAutoHyphens/>
                            <w:spacing w:after="0" w:line="240" w:lineRule="auto"/>
                            <w:rPr>
                              <w:rFonts w:ascii="Times New Roman" w:eastAsia="Times New Roman" w:hAnsi="Times New Roman" w:cs="Times New Roman"/>
                              <w:b/>
                              <w:sz w:val="18"/>
                              <w:szCs w:val="18"/>
                              <w:u w:val="single"/>
                              <w:lang w:val="es-ES_tradnl" w:eastAsia="ar-SA"/>
                            </w:rPr>
                          </w:pPr>
                          <w:r w:rsidRPr="003C0D6D">
                            <w:rPr>
                              <w:rFonts w:ascii="Times New Roman" w:eastAsia="Times New Roman" w:hAnsi="Times New Roman" w:cs="Times New Roman"/>
                              <w:sz w:val="18"/>
                              <w:szCs w:val="18"/>
                              <w:lang w:val="es-ES_tradnl" w:eastAsia="ar-SA"/>
                            </w:rPr>
                            <w:t>Av. Sáenz Peña 576</w:t>
                          </w:r>
                        </w:p>
                        <w:p w:rsidR="0085432D" w:rsidRPr="003C0D6D" w:rsidRDefault="0085432D" w:rsidP="0085432D">
                          <w:pPr>
                            <w:suppressAutoHyphens/>
                            <w:spacing w:after="0" w:line="240" w:lineRule="auto"/>
                            <w:rPr>
                              <w:rFonts w:ascii="Times New Roman" w:eastAsia="Times New Roman" w:hAnsi="Times New Roman" w:cs="Times New Roman"/>
                              <w:b/>
                              <w:sz w:val="18"/>
                              <w:szCs w:val="18"/>
                              <w:u w:val="single"/>
                              <w:lang w:val="es-ES_tradnl" w:eastAsia="ar-SA"/>
                            </w:rPr>
                          </w:pPr>
                          <w:r w:rsidRPr="003C0D6D">
                            <w:rPr>
                              <w:rFonts w:ascii="Times New Roman" w:eastAsia="Times New Roman" w:hAnsi="Times New Roman" w:cs="Times New Roman"/>
                              <w:sz w:val="18"/>
                              <w:szCs w:val="18"/>
                              <w:lang w:val="es-ES_tradnl" w:eastAsia="ar-SA"/>
                            </w:rPr>
                            <w:t>TEL: 0381- 4205711</w:t>
                          </w:r>
                        </w:p>
                        <w:p w:rsidR="0085432D" w:rsidRPr="003C0D6D" w:rsidRDefault="00665B92" w:rsidP="0085432D">
                          <w:pPr>
                            <w:suppressAutoHyphens/>
                            <w:spacing w:after="0" w:line="240" w:lineRule="auto"/>
                            <w:rPr>
                              <w:rFonts w:ascii="Times New Roman" w:eastAsia="Times New Roman" w:hAnsi="Times New Roman" w:cs="Times New Roman"/>
                              <w:color w:val="000000"/>
                              <w:sz w:val="18"/>
                              <w:szCs w:val="18"/>
                              <w:lang w:val="es-ES_tradnl" w:eastAsia="ar-SA"/>
                            </w:rPr>
                          </w:pPr>
                          <w:hyperlink r:id="rId2" w:history="1">
                            <w:r w:rsidR="0085432D" w:rsidRPr="003C0D6D">
                              <w:rPr>
                                <w:rFonts w:ascii="Times New Roman" w:eastAsia="Times New Roman" w:hAnsi="Times New Roman" w:cs="Times New Roman"/>
                                <w:color w:val="000000"/>
                                <w:sz w:val="18"/>
                                <w:szCs w:val="18"/>
                                <w:u w:val="single"/>
                                <w:lang w:val="es-ES_tradnl" w:eastAsia="ar-SA"/>
                              </w:rPr>
                              <w:t>InstjuanpabloII@arnet.com.ar</w:t>
                            </w:r>
                          </w:hyperlink>
                        </w:p>
                        <w:p w:rsidR="0085432D" w:rsidRPr="003C0D6D" w:rsidRDefault="0085432D" w:rsidP="0085432D">
                          <w:pPr>
                            <w:suppressAutoHyphens/>
                            <w:spacing w:after="0" w:line="240" w:lineRule="auto"/>
                            <w:rPr>
                              <w:rFonts w:ascii="Times New Roman" w:eastAsia="Times New Roman" w:hAnsi="Times New Roman" w:cs="Times New Roman"/>
                              <w:color w:val="000000"/>
                              <w:sz w:val="18"/>
                              <w:szCs w:val="18"/>
                              <w:lang w:val="es-ES_tradnl" w:eastAsia="ar-SA"/>
                            </w:rPr>
                          </w:pPr>
                          <w:r w:rsidRPr="003C0D6D">
                            <w:rPr>
                              <w:rFonts w:ascii="Times New Roman" w:eastAsia="Times New Roman" w:hAnsi="Times New Roman" w:cs="Times New Roman"/>
                              <w:color w:val="000000"/>
                              <w:sz w:val="18"/>
                              <w:szCs w:val="18"/>
                              <w:lang w:val="es-ES_tradnl" w:eastAsia="ar-SA"/>
                            </w:rPr>
                            <w:t>www.instjuanpabloii.com.ar</w:t>
                          </w:r>
                        </w:p>
                        <w:p w:rsidR="0085432D" w:rsidRPr="003C0D6D" w:rsidRDefault="00665B92" w:rsidP="0085432D">
                          <w:pPr>
                            <w:suppressAutoHyphens/>
                            <w:spacing w:after="0" w:line="240" w:lineRule="auto"/>
                            <w:rPr>
                              <w:rFonts w:ascii="Times New Roman" w:eastAsia="Times New Roman" w:hAnsi="Times New Roman" w:cs="Times New Roman"/>
                              <w:color w:val="000000"/>
                              <w:sz w:val="18"/>
                              <w:szCs w:val="18"/>
                              <w:lang w:val="es-ES_tradnl" w:eastAsia="ar-SA"/>
                            </w:rPr>
                          </w:pPr>
                          <w:hyperlink r:id="rId3" w:history="1">
                            <w:r w:rsidR="0085432D" w:rsidRPr="003C0D6D">
                              <w:rPr>
                                <w:rFonts w:ascii="Times New Roman" w:eastAsia="Times New Roman" w:hAnsi="Times New Roman" w:cs="Times New Roman"/>
                                <w:color w:val="000000"/>
                                <w:sz w:val="18"/>
                                <w:szCs w:val="18"/>
                                <w:u w:val="single"/>
                                <w:lang w:val="es-ES_tradnl" w:eastAsia="ar-SA"/>
                              </w:rPr>
                              <w:t>www.instjuanpabloII.edu.ar</w:t>
                            </w:r>
                          </w:hyperlink>
                        </w:p>
                        <w:p w:rsidR="0085432D" w:rsidRDefault="0085432D" w:rsidP="0085432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DC77EB8" id="_x0000_t202" coordsize="21600,21600" o:spt="202" path="m,l,21600r21600,l21600,xe">
              <v:stroke joinstyle="miter"/>
              <v:path gradientshapeok="t" o:connecttype="rect"/>
            </v:shapetype>
            <v:shape id="Cuadro de texto 2" o:spid="_x0000_s1026" type="#_x0000_t202" style="position:absolute;margin-left:88.3pt;margin-top:30.4pt;width:134.4pt;height:7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" strokecolor="white [3212]">
              <v:textbox>
                <w:txbxContent>
                  <w:p w:rsidR="0085432D" w:rsidRPr="003C0D6D" w:rsidRDefault="0085432D" w:rsidP="0085432D">
                    <w:pPr>
                      <w:spacing w:after="0" w:line="240" w:lineRule="auto"/>
                      <w:rPr>
                        <w:rFonts w:ascii="Times New Roman" w:eastAsia="Times New Roman" w:hAnsi="Times New Roman" w:cs="Times New Roman"/>
                        <w:b/>
                        <w:sz w:val="18"/>
                        <w:szCs w:val="18"/>
                        <w:u w:val="single"/>
                        <w:lang w:val="es-ES_tradnl" w:eastAsia="ar-SA"/>
                      </w:rPr>
                    </w:pPr>
                    <w:r w:rsidRPr="003C0D6D">
                      <w:rPr>
                        <w:rFonts w:ascii="Times New Roman" w:eastAsia="Times New Roman" w:hAnsi="Times New Roman" w:cs="Times New Roman"/>
                        <w:sz w:val="18"/>
                        <w:szCs w:val="18"/>
                        <w:lang w:val="es-ES_tradnl" w:eastAsia="ar-SA"/>
                      </w:rPr>
                      <w:t>INSTITUTO JUAN PABLO II</w:t>
                    </w:r>
                  </w:p>
                  <w:p w:rsidR="0085432D" w:rsidRPr="003C0D6D" w:rsidRDefault="0085432D" w:rsidP="0085432D">
                    <w:pPr>
                      <w:suppressAutoHyphens/>
                      <w:spacing w:after="0" w:line="240" w:lineRule="auto"/>
                      <w:rPr>
                        <w:rFonts w:ascii="Times New Roman" w:eastAsia="Times New Roman" w:hAnsi="Times New Roman" w:cs="Times New Roman"/>
                        <w:b/>
                        <w:sz w:val="18"/>
                        <w:szCs w:val="18"/>
                        <w:u w:val="single"/>
                        <w:lang w:val="es-ES_tradnl" w:eastAsia="ar-SA"/>
                      </w:rPr>
                    </w:pPr>
                    <w:r w:rsidRPr="003C0D6D">
                      <w:rPr>
                        <w:rFonts w:ascii="Times New Roman" w:eastAsia="Times New Roman" w:hAnsi="Times New Roman" w:cs="Times New Roman"/>
                        <w:sz w:val="18"/>
                        <w:szCs w:val="18"/>
                        <w:lang w:val="es-ES_tradnl" w:eastAsia="ar-SA"/>
                      </w:rPr>
                      <w:t>Av. Sáenz Peña 576</w:t>
                    </w:r>
                  </w:p>
                  <w:p w:rsidR="0085432D" w:rsidRPr="003C0D6D" w:rsidRDefault="0085432D" w:rsidP="0085432D">
                    <w:pPr>
                      <w:suppressAutoHyphens/>
                      <w:spacing w:after="0" w:line="240" w:lineRule="auto"/>
                      <w:rPr>
                        <w:rFonts w:ascii="Times New Roman" w:eastAsia="Times New Roman" w:hAnsi="Times New Roman" w:cs="Times New Roman"/>
                        <w:b/>
                        <w:sz w:val="18"/>
                        <w:szCs w:val="18"/>
                        <w:u w:val="single"/>
                        <w:lang w:val="es-ES_tradnl" w:eastAsia="ar-SA"/>
                      </w:rPr>
                    </w:pPr>
                    <w:r w:rsidRPr="003C0D6D">
                      <w:rPr>
                        <w:rFonts w:ascii="Times New Roman" w:eastAsia="Times New Roman" w:hAnsi="Times New Roman" w:cs="Times New Roman"/>
                        <w:sz w:val="18"/>
                        <w:szCs w:val="18"/>
                        <w:lang w:val="es-ES_tradnl" w:eastAsia="ar-SA"/>
                      </w:rPr>
                      <w:t>TEL: 0381- 4205711</w:t>
                    </w:r>
                  </w:p>
                  <w:p w:rsidR="0085432D" w:rsidRPr="003C0D6D" w:rsidRDefault="0085432D" w:rsidP="0085432D">
                    <w:pPr>
                      <w:suppressAutoHyphens/>
                      <w:spacing w:after="0" w:line="240" w:lineRule="auto"/>
                      <w:rPr>
                        <w:rFonts w:ascii="Times New Roman" w:eastAsia="Times New Roman" w:hAnsi="Times New Roman" w:cs="Times New Roman"/>
                        <w:color w:val="000000"/>
                        <w:sz w:val="18"/>
                        <w:szCs w:val="18"/>
                        <w:lang w:val="es-ES_tradnl" w:eastAsia="ar-SA"/>
                      </w:rPr>
                    </w:pPr>
                    <w:hyperlink r:id="rId4" w:history="1">
                      <w:r w:rsidRPr="003C0D6D">
                        <w:rPr>
                          <w:rFonts w:ascii="Times New Roman" w:eastAsia="Times New Roman" w:hAnsi="Times New Roman" w:cs="Times New Roman"/>
                          <w:color w:val="000000"/>
                          <w:sz w:val="18"/>
                          <w:szCs w:val="18"/>
                          <w:u w:val="single"/>
                          <w:lang w:val="es-ES_tradnl" w:eastAsia="ar-SA"/>
                        </w:rPr>
                        <w:t>InstjuanpabloII@arnet.com.ar</w:t>
                      </w:r>
                    </w:hyperlink>
                  </w:p>
                  <w:p w:rsidR="0085432D" w:rsidRPr="003C0D6D" w:rsidRDefault="0085432D" w:rsidP="0085432D">
                    <w:pPr>
                      <w:suppressAutoHyphens/>
                      <w:spacing w:after="0" w:line="240" w:lineRule="auto"/>
                      <w:rPr>
                        <w:rFonts w:ascii="Times New Roman" w:eastAsia="Times New Roman" w:hAnsi="Times New Roman" w:cs="Times New Roman"/>
                        <w:color w:val="000000"/>
                        <w:sz w:val="18"/>
                        <w:szCs w:val="18"/>
                        <w:lang w:val="es-ES_tradnl" w:eastAsia="ar-SA"/>
                      </w:rPr>
                    </w:pPr>
                    <w:r w:rsidRPr="003C0D6D">
                      <w:rPr>
                        <w:rFonts w:ascii="Times New Roman" w:eastAsia="Times New Roman" w:hAnsi="Times New Roman" w:cs="Times New Roman"/>
                        <w:color w:val="000000"/>
                        <w:sz w:val="18"/>
                        <w:szCs w:val="18"/>
                        <w:lang w:val="es-ES_tradnl" w:eastAsia="ar-SA"/>
                      </w:rPr>
                      <w:t>www.instjuanpabloii.com.ar</w:t>
                    </w:r>
                  </w:p>
                  <w:p w:rsidR="0085432D" w:rsidRPr="003C0D6D" w:rsidRDefault="0085432D" w:rsidP="0085432D">
                    <w:pPr>
                      <w:suppressAutoHyphens/>
                      <w:spacing w:after="0" w:line="240" w:lineRule="auto"/>
                      <w:rPr>
                        <w:rFonts w:ascii="Times New Roman" w:eastAsia="Times New Roman" w:hAnsi="Times New Roman" w:cs="Times New Roman"/>
                        <w:color w:val="000000"/>
                        <w:sz w:val="18"/>
                        <w:szCs w:val="18"/>
                        <w:lang w:val="es-ES_tradnl" w:eastAsia="ar-SA"/>
                      </w:rPr>
                    </w:pPr>
                    <w:hyperlink r:id="rId5" w:history="1">
                      <w:r w:rsidRPr="003C0D6D">
                        <w:rPr>
                          <w:rFonts w:ascii="Times New Roman" w:eastAsia="Times New Roman" w:hAnsi="Times New Roman" w:cs="Times New Roman"/>
                          <w:color w:val="000000"/>
                          <w:sz w:val="18"/>
                          <w:szCs w:val="18"/>
                          <w:u w:val="single"/>
                          <w:lang w:val="es-ES_tradnl" w:eastAsia="ar-SA"/>
                        </w:rPr>
                        <w:t>www.instjuanpabloII.edu.ar</w:t>
                      </w:r>
                    </w:hyperlink>
                  </w:p>
                  <w:p w:rsidR="0085432D" w:rsidRDefault="0085432D" w:rsidP="0085432D"/>
                </w:txbxContent>
              </v:textbox>
              <w10:wrap type="squar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371C69"/>
    <w:multiLevelType w:val="hybridMultilevel"/>
    <w:tmpl w:val="A1E080E6"/>
    <w:lvl w:ilvl="0" w:tplc="B54E047E">
      <w:numFmt w:val="bullet"/>
      <w:lvlText w:val="-"/>
      <w:lvlJc w:val="left"/>
      <w:pPr>
        <w:ind w:left="720" w:hanging="360"/>
      </w:pPr>
      <w:rPr>
        <w:rFonts w:ascii="Calibri" w:eastAsiaTheme="minorHAnsi" w:hAnsi="Calibri" w:cstheme="minorBid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4"/>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432D"/>
    <w:rsid w:val="00491906"/>
    <w:rsid w:val="00665B92"/>
    <w:rsid w:val="0085432D"/>
    <w:rsid w:val="00B55E55"/>
    <w:rsid w:val="00C35293"/>
    <w:rsid w:val="00C67ECE"/>
    <w:rsid w:val="00DE5831"/>
    <w:rsid w:val="00E372B2"/>
    <w:rsid w:val="00F6780B"/>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62A77F1-CED8-4C68-B745-2637536DC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432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MedSubtitulo">
    <w:name w:val="Med Subtitulo"/>
    <w:basedOn w:val="Normal"/>
    <w:link w:val="MedSubtituloCar"/>
    <w:autoRedefine/>
    <w:qFormat/>
    <w:rsid w:val="00F6780B"/>
    <w:pPr>
      <w:spacing w:line="240" w:lineRule="auto"/>
      <w:jc w:val="center"/>
    </w:pPr>
    <w:rPr>
      <w:rFonts w:ascii="Kozuka Gothic Pro B" w:hAnsi="Kozuka Gothic Pro B"/>
      <w:color w:val="2E74B5" w:themeColor="accent1" w:themeShade="BF"/>
      <w:sz w:val="28"/>
    </w:rPr>
  </w:style>
  <w:style w:type="character" w:customStyle="1" w:styleId="MedSubtituloCar">
    <w:name w:val="Med Subtitulo Car"/>
    <w:basedOn w:val="Fuentedeprrafopredeter"/>
    <w:link w:val="MedSubtitulo"/>
    <w:rsid w:val="00F6780B"/>
    <w:rPr>
      <w:rFonts w:ascii="Kozuka Gothic Pro B" w:hAnsi="Kozuka Gothic Pro B"/>
      <w:color w:val="2E74B5" w:themeColor="accent1" w:themeShade="BF"/>
      <w:sz w:val="28"/>
    </w:rPr>
  </w:style>
  <w:style w:type="paragraph" w:styleId="Encabezado">
    <w:name w:val="header"/>
    <w:basedOn w:val="Normal"/>
    <w:link w:val="EncabezadoCar"/>
    <w:uiPriority w:val="99"/>
    <w:unhideWhenUsed/>
    <w:rsid w:val="0085432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5432D"/>
  </w:style>
  <w:style w:type="paragraph" w:styleId="Piedepgina">
    <w:name w:val="footer"/>
    <w:basedOn w:val="Normal"/>
    <w:link w:val="PiedepginaCar"/>
    <w:uiPriority w:val="99"/>
    <w:unhideWhenUsed/>
    <w:rsid w:val="0085432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5432D"/>
  </w:style>
  <w:style w:type="paragraph" w:styleId="Prrafodelista">
    <w:name w:val="List Paragraph"/>
    <w:basedOn w:val="Normal"/>
    <w:uiPriority w:val="34"/>
    <w:qFormat/>
    <w:rsid w:val="008543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hyperlink" Target="http://www.instjuanpabloII.edu.ar" TargetMode="External"/><Relationship Id="rId2" Type="http://schemas.openxmlformats.org/officeDocument/2006/relationships/hyperlink" Target="mailto:InstjuanpabloII@arnet.com.ar" TargetMode="External"/><Relationship Id="rId1" Type="http://schemas.openxmlformats.org/officeDocument/2006/relationships/image" Target="media/image1.png"/><Relationship Id="rId5" Type="http://schemas.openxmlformats.org/officeDocument/2006/relationships/hyperlink" Target="http://www.instjuanpabloII.edu.ar" TargetMode="External"/><Relationship Id="rId4" Type="http://schemas.openxmlformats.org/officeDocument/2006/relationships/hyperlink" Target="mailto:InstjuanpabloII@arnet.com.ar"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156</Words>
  <Characters>860</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Nina Ortiz</dc:creator>
  <cp:keywords/>
  <dc:description/>
  <cp:lastModifiedBy>Nina Ortiz</cp:lastModifiedBy>
  <cp:revision>3</cp:revision>
  <dcterms:created xsi:type="dcterms:W3CDTF">2025-05-28T08:56:00Z</dcterms:created>
  <dcterms:modified xsi:type="dcterms:W3CDTF">2025-05-28T08:58:00Z</dcterms:modified>
</cp:coreProperties>
</file>