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>
        <w:rPr>
          <w:sz w:val="24"/>
          <w:szCs w:val="20"/>
          <w:lang w:val="en-US"/>
        </w:rPr>
        <w:t xml:space="preserve">HISTORIA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>Profesor:</w:t>
      </w:r>
      <w:r>
        <w:rPr>
          <w:sz w:val="24"/>
          <w:szCs w:val="20"/>
        </w:rPr>
        <w:t xml:space="preserve"> </w:t>
      </w:r>
      <w:r>
        <w:rPr>
          <w:sz w:val="24"/>
          <w:szCs w:val="20"/>
          <w:lang w:val="en-US"/>
        </w:rPr>
        <w:t xml:space="preserve">Cantero Sonia.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Curso: </w:t>
      </w:r>
      <w:r>
        <w:rPr>
          <w:sz w:val="24"/>
          <w:szCs w:val="20"/>
          <w:lang w:val="en-US"/>
        </w:rPr>
        <w:t>1año B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>Fecha:29/5/25</w:t>
      </w:r>
    </w:p>
    <w:p>
      <w:pPr>
        <w:pStyle w:val="style0"/>
        <w:spacing w:after="200" w:lineRule="auto" w:line="276"/>
        <w:jc w:val="left"/>
        <w:rPr>
          <w:sz w:val="24"/>
          <w:szCs w:val="20"/>
        </w:rPr>
      </w:pP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Bibliografía:Historia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1.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"De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los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primeros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seres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humanos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al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fin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de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los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tiempos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medievales"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Editorial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-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Estrada.</w:t>
      </w:r>
    </w:p>
    <w:p>
      <w:pPr>
        <w:pStyle w:val="style0"/>
        <w:jc w:val="both"/>
        <w:rPr>
          <w:sz w:val="24"/>
          <w:szCs w:val="20"/>
        </w:rPr>
      </w:pPr>
    </w:p>
    <w:p>
      <w:pPr>
        <w:pStyle w:val="style0"/>
        <w:jc w:val="both"/>
        <w:rPr>
          <w:sz w:val="24"/>
          <w:szCs w:val="20"/>
        </w:rPr>
      </w:pP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>TP22</w:t>
      </w:r>
    </w:p>
    <w:p>
      <w:pPr>
        <w:pStyle w:val="style0"/>
        <w:jc w:val="both"/>
        <w:rPr>
          <w:b/>
          <w:color w:val="000000"/>
          <w:sz w:val="32"/>
          <w:szCs w:val="24"/>
        </w:rPr>
      </w:pPr>
      <w:r>
        <w:rPr>
          <w:b/>
          <w:color w:val="000000"/>
          <w:sz w:val="32"/>
          <w:szCs w:val="24"/>
          <w:lang w:val="en-US"/>
        </w:rPr>
        <w:t>1)- Exámen de recuperación oral, (TP Modelo evaluativo 16 y 17)</w:t>
      </w:r>
    </w:p>
    <w:p>
      <w:pPr>
        <w:pStyle w:val="style0"/>
        <w:jc w:val="both"/>
        <w:rPr>
          <w:b/>
          <w:color w:val="000000"/>
          <w:sz w:val="32"/>
          <w:szCs w:val="24"/>
        </w:rPr>
      </w:pPr>
      <w:r>
        <w:rPr>
          <w:b/>
          <w:color w:val="000000"/>
          <w:sz w:val="32"/>
          <w:szCs w:val="24"/>
          <w:lang w:val="en-US"/>
        </w:rPr>
        <w:t>- Actividades para Alumnos que no realizan recuperación:</w:t>
      </w:r>
    </w:p>
    <w:p>
      <w:pPr>
        <w:pStyle w:val="style0"/>
        <w:jc w:val="both"/>
        <w:rPr>
          <w:b/>
          <w:color w:val="000000"/>
          <w:sz w:val="32"/>
          <w:szCs w:val="24"/>
        </w:rPr>
      </w:pPr>
      <w:r>
        <w:rPr>
          <w:b/>
          <w:color w:val="000000"/>
          <w:sz w:val="32"/>
          <w:szCs w:val="24"/>
          <w:lang w:val="en-US"/>
        </w:rPr>
        <w:t>- Con tus palabras responde:</w:t>
      </w:r>
    </w:p>
    <w:p>
      <w:pPr>
        <w:pStyle w:val="style0"/>
        <w:jc w:val="both"/>
        <w:rPr>
          <w:b/>
          <w:color w:val="000000"/>
          <w:sz w:val="32"/>
          <w:szCs w:val="24"/>
        </w:rPr>
      </w:pPr>
      <w:r>
        <w:rPr>
          <w:b/>
          <w:color w:val="000000"/>
          <w:sz w:val="32"/>
          <w:szCs w:val="24"/>
          <w:lang w:val="en-US"/>
        </w:rPr>
        <w:t>A)- Qué es el hombre para tí? , cuál es la diferencia con el animal.?</w:t>
      </w:r>
    </w:p>
    <w:p>
      <w:pPr>
        <w:pStyle w:val="style0"/>
        <w:jc w:val="both"/>
        <w:rPr>
          <w:b/>
          <w:color w:val="000000"/>
          <w:sz w:val="32"/>
          <w:szCs w:val="24"/>
        </w:rPr>
      </w:pPr>
      <w:r>
        <w:rPr>
          <w:b/>
          <w:color w:val="000000"/>
          <w:sz w:val="32"/>
          <w:szCs w:val="24"/>
          <w:lang w:val="en-US"/>
        </w:rPr>
        <w:t>B)- Explica su evolución, teniendo en cuenta cada etapa evolutiva, .</w:t>
      </w:r>
    </w:p>
    <w:p>
      <w:pPr>
        <w:pStyle w:val="style0"/>
        <w:jc w:val="both"/>
        <w:rPr>
          <w:b/>
          <w:color w:val="000000"/>
          <w:sz w:val="32"/>
          <w:szCs w:val="24"/>
        </w:rPr>
      </w:pPr>
      <w:r>
        <w:rPr>
          <w:b/>
          <w:color w:val="000000"/>
          <w:sz w:val="32"/>
          <w:szCs w:val="24"/>
          <w:lang w:val="en-US"/>
        </w:rPr>
        <w:t>C)- Para qué utilizó el calendario? Para qué le sirvió si al principio no sabía leer ni escribir?</w:t>
      </w:r>
    </w:p>
    <w:p>
      <w:pPr>
        <w:pStyle w:val="style0"/>
        <w:jc w:val="both"/>
        <w:rPr>
          <w:b/>
          <w:color w:val="000000"/>
          <w:sz w:val="32"/>
          <w:szCs w:val="24"/>
        </w:rPr>
      </w:pPr>
    </w:p>
    <w:p>
      <w:pPr>
        <w:pStyle w:val="style0"/>
        <w:jc w:val="both"/>
        <w:rPr>
          <w:b/>
          <w:color w:val="000000"/>
          <w:sz w:val="32"/>
          <w:szCs w:val="24"/>
        </w:rPr>
      </w:pPr>
    </w:p>
    <w:p>
      <w:pPr>
        <w:pStyle w:val="style0"/>
        <w:jc w:val="both"/>
        <w:rPr>
          <w:b/>
          <w:color w:val="000000"/>
          <w:sz w:val="32"/>
          <w:szCs w:val="24"/>
        </w:rPr>
      </w:pPr>
    </w:p>
    <w:sectPr>
      <w:headerReference w:type="default" r:id="rId2"/>
      <w:pgSz w:w="11906" w:h="16838" w:orient="portrait"/>
      <w:pgMar w:top="1417" w:right="1133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  <w:font w:name="Arial">
    <w:altName w:val="Arial"/>
    <w:panose1 w:val="020b0604020000020204"/>
    <w:charset w:val="01"/>
    <w:family w:val="swiss"/>
    <w:pitch w:val="default"/>
    <w:sig w:usb0="00007A87" w:usb1="80000000" w:usb2="00000008" w:usb3="00000000" w:csb0="400001FF" w:csb1="FFFF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  <w:lang w:eastAsia="es-AR"/>
      </w:rPr>
      <w:drawing>
        <wp:anchor distT="0" distB="0" distL="0" distR="0" simplePos="false" relativeHeight="2" behindDoc="false" locked="false" layoutInCell="true" allowOverlap="true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1112520" cy="1137285"/>
                  </a:xfrm>
                  <a:prstGeom prst="rect"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false" relativeHeight="3" behindDoc="false" locked="false" layoutInCell="true" allowOverlap="true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76" cy="952499"/>
              <wp:effectExtent l="0" t="0" r="26669" b="19050"/>
              <wp:wrapSquare wrapText="bothSides"/>
              <wp:docPr id="4098" name="Cuadro de texto 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706876" cy="952499"/>
                      </a:xfrm>
                      <a:prstGeom prst="rect"/>
                      <a:solidFill>
                        <a:srgbClr val="ffffff"/>
                      </a:solidFill>
                      <a:ln cmpd="sng" cap="flat" w="9525">
                        <a:solidFill>
                          <a:srgbClr val="ffffff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</wps:spPr>
                    <wps:txbx id="4098">
                      <w:txbxContent>
                        <w:p>
                          <w:pPr>
                            <w:pStyle w:val="style0"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"mailto:InstjuanpabloII@arnet.com.ar"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InstjuanpabloII@arnet.com.ar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"http://www.instjuanpabloII.edu.ar"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www.instjuanpabloII.edu.ar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rPr/>
                          </w:pPr>
                        </w:p>
                      </w:txbxContent>
                    </wps:txbx>
                    <wps:bodyPr lIns="91440" rIns="91440" tIns="45720" bIns="45720" vert="horz" anchor="t" wrap="square">
                      <a:prstTxWarp prst="textNoShape"/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4098" fillcolor="white" stroked="t" style="position:absolute;margin-left:98.1pt;margin-top:0.5pt;width:134.4pt;height:75.0pt;z-index:3;mso-position-horizontal-relative:text;mso-position-vertical-relative:text;mso-width-percent:0;mso-height-percent:0;mso-width-relative:margin;mso-height-relative:margin;mso-wrap-distance-top:3.6000001pt;mso-wrap-distance-bottom:3.6000001pt;visibility:visible;">
              <v:stroke joinstyle="miter" color="white"/>
              <w10:wrap type="square"/>
              <v:fill/>
              <v:textbox inset="7.2pt,3.6pt,7.2pt,3.6pt">
                <w:txbxContent>
                  <w:p>
                    <w:pPr>
                      <w:pStyle w:val="style0"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"mailto:InstjuanpabloII@arnet.com.ar"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InstjuanpabloII@arnet.com.ar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"http://www.instjuanpabloII.edu.ar"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www.instjuanpabloII.edu.ar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rPr/>
                    </w:pPr>
                  </w:p>
                </w:txbxContent>
              </v:textbox>
            </v:rect>
          </w:pict>
        </mc:Fallback>
      </mc:AlternateContent>
    </w: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tabs>
        <w:tab w:val="clear" w:pos="4252"/>
        <w:tab w:val="clear" w:pos="8504"/>
      </w:tabs>
      <w:rPr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="Calibri" w:cs="宋体" w:eastAsia="Times New Roman" w:hAnsi="Calibr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00000004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0000007"/>
    <w:multiLevelType w:val="hybridMultilevel"/>
    <w:tmpl w:val="B2CCEE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4968" w:hanging="360"/>
      </w:pPr>
    </w:lvl>
    <w:lvl w:ilvl="1" w:tplc="2C0A0019" w:tentative="1">
      <w:start w:val="1"/>
      <w:numFmt w:val="lowerLetter"/>
      <w:lvlText w:val="%2."/>
      <w:lvlJc w:val="left"/>
      <w:pPr>
        <w:ind w:left="5688" w:hanging="360"/>
      </w:pPr>
    </w:lvl>
    <w:lvl w:ilvl="2" w:tplc="2C0A001B" w:tentative="1">
      <w:start w:val="1"/>
      <w:numFmt w:val="lowerRoman"/>
      <w:lvlText w:val="%3."/>
      <w:lvlJc w:val="right"/>
      <w:pPr>
        <w:ind w:left="6408" w:hanging="180"/>
      </w:pPr>
    </w:lvl>
    <w:lvl w:ilvl="3" w:tplc="2C0A000F" w:tentative="1">
      <w:start w:val="1"/>
      <w:numFmt w:val="decimal"/>
      <w:lvlText w:val="%4."/>
      <w:lvlJc w:val="left"/>
      <w:pPr>
        <w:ind w:left="7128" w:hanging="360"/>
      </w:pPr>
    </w:lvl>
    <w:lvl w:ilvl="4" w:tplc="2C0A0019" w:tentative="1">
      <w:start w:val="1"/>
      <w:numFmt w:val="lowerLetter"/>
      <w:lvlText w:val="%5."/>
      <w:lvlJc w:val="left"/>
      <w:pPr>
        <w:ind w:left="7848" w:hanging="360"/>
      </w:pPr>
    </w:lvl>
    <w:lvl w:ilvl="5" w:tplc="2C0A001B" w:tentative="1">
      <w:start w:val="1"/>
      <w:numFmt w:val="lowerRoman"/>
      <w:lvlText w:val="%6."/>
      <w:lvlJc w:val="right"/>
      <w:pPr>
        <w:ind w:left="8568" w:hanging="180"/>
      </w:pPr>
    </w:lvl>
    <w:lvl w:ilvl="6" w:tplc="2C0A000F" w:tentative="1">
      <w:start w:val="1"/>
      <w:numFmt w:val="decimal"/>
      <w:lvlText w:val="%7."/>
      <w:lvlJc w:val="left"/>
      <w:pPr>
        <w:ind w:left="9288" w:hanging="360"/>
      </w:pPr>
    </w:lvl>
    <w:lvl w:ilvl="7" w:tplc="2C0A0019" w:tentative="1">
      <w:start w:val="1"/>
      <w:numFmt w:val="lowerLetter"/>
      <w:lvlText w:val="%8."/>
      <w:lvlJc w:val="left"/>
      <w:pPr>
        <w:ind w:left="10008" w:hanging="360"/>
      </w:pPr>
    </w:lvl>
    <w:lvl w:ilvl="8" w:tplc="2C0A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12">
    <w:nsid w:val="0000000C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000000D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4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5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00000016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cs="Calibri" w:eastAsia="Calibri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00000018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9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0000001A"/>
    <w:multiLevelType w:val="hybridMultilevel"/>
    <w:tmpl w:val="D806DF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000001C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0000001D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1">
    <w:nsid w:val="0000001F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00000020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00000021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00000022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0000023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00000024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0000025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0000026"/>
    <w:multiLevelType w:val="hybridMultilevel"/>
    <w:tmpl w:val="0E0BE5AB"/>
    <w:lvl w:ilvl="0" w:tplc="0409000F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39">
    <w:nsid w:val="00000027"/>
    <w:multiLevelType w:val="hybridMultilevel"/>
    <w:tmpl w:val="13BF31B2"/>
    <w:lvl w:ilvl="0" w:tplc="0409000F">
      <w:start w:val="1"/>
      <w:numFmt w:val="upperLetter"/>
      <w:lvlText w:val="%1)"/>
      <w:lvlJc w:val="left"/>
      <w:pPr>
        <w:ind w:left="1000" w:hanging="360"/>
      </w:p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36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36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360"/>
      </w:pPr>
    </w:lvl>
  </w:abstractNum>
  <w:num w:numId="1">
    <w:abstractNumId w:val="26"/>
  </w:num>
  <w:num w:numId="2">
    <w:abstractNumId w:val="20"/>
  </w:num>
  <w:num w:numId="3">
    <w:abstractNumId w:val="8"/>
  </w:num>
  <w:num w:numId="4">
    <w:abstractNumId w:val="30"/>
  </w:num>
  <w:num w:numId="5">
    <w:abstractNumId w:val="24"/>
  </w:num>
  <w:num w:numId="6">
    <w:abstractNumId w:val="29"/>
  </w:num>
  <w:num w:numId="7">
    <w:abstractNumId w:val="34"/>
  </w:num>
  <w:num w:numId="8">
    <w:abstractNumId w:val="18"/>
  </w:num>
  <w:num w:numId="9">
    <w:abstractNumId w:val="2"/>
  </w:num>
  <w:num w:numId="10">
    <w:abstractNumId w:val="19"/>
  </w:num>
  <w:num w:numId="11">
    <w:abstractNumId w:val="13"/>
  </w:num>
  <w:num w:numId="12">
    <w:abstractNumId w:val="6"/>
  </w:num>
  <w:num w:numId="13">
    <w:abstractNumId w:val="10"/>
  </w:num>
  <w:num w:numId="14">
    <w:abstractNumId w:val="1"/>
  </w:num>
  <w:num w:numId="15">
    <w:abstractNumId w:val="17"/>
  </w:num>
  <w:num w:numId="16">
    <w:abstractNumId w:val="9"/>
  </w:num>
  <w:num w:numId="17">
    <w:abstractNumId w:val="37"/>
  </w:num>
  <w:num w:numId="18">
    <w:abstractNumId w:val="36"/>
  </w:num>
  <w:num w:numId="19">
    <w:abstractNumId w:val="16"/>
  </w:num>
  <w:num w:numId="20">
    <w:abstractNumId w:val="12"/>
  </w:num>
  <w:num w:numId="21">
    <w:abstractNumId w:val="32"/>
  </w:num>
  <w:num w:numId="22">
    <w:abstractNumId w:val="5"/>
  </w:num>
  <w:num w:numId="23">
    <w:abstractNumId w:val="0"/>
  </w:num>
  <w:num w:numId="24">
    <w:abstractNumId w:val="27"/>
  </w:num>
  <w:num w:numId="25">
    <w:abstractNumId w:val="3"/>
  </w:num>
  <w:num w:numId="26">
    <w:abstractNumId w:val="28"/>
  </w:num>
  <w:num w:numId="27">
    <w:abstractNumId w:val="15"/>
  </w:num>
  <w:num w:numId="28">
    <w:abstractNumId w:val="31"/>
  </w:num>
  <w:num w:numId="29">
    <w:abstractNumId w:val="23"/>
  </w:num>
  <w:num w:numId="30">
    <w:abstractNumId w:val="14"/>
  </w:num>
  <w:num w:numId="31">
    <w:abstractNumId w:val="33"/>
  </w:num>
  <w:num w:numId="32">
    <w:abstractNumId w:val="4"/>
  </w:num>
  <w:num w:numId="33">
    <w:abstractNumId w:val="25"/>
  </w:num>
  <w:num w:numId="34">
    <w:abstractNumId w:val="21"/>
  </w:num>
  <w:num w:numId="35">
    <w:abstractNumId w:val="22"/>
  </w:num>
  <w:num w:numId="36">
    <w:abstractNumId w:val="7"/>
  </w:num>
  <w:num w:numId="37">
    <w:abstractNumId w:val="11"/>
  </w:num>
  <w:num w:numId="38">
    <w:abstractNumId w:val="35"/>
  </w:num>
  <w:num w:numId="39">
    <w:abstractNumId w:val="38"/>
  </w:num>
  <w:num w:numId="40">
    <w:abstractNumId w:val="3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s-AR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2">
    <w:name w:val="heading 2"/>
    <w:basedOn w:val="style0"/>
    <w:next w:val="style0"/>
    <w:link w:val="style4101"/>
    <w:qFormat/>
    <w:uiPriority w:val="9"/>
    <w:pPr>
      <w:keepNext/>
      <w:keepLines/>
      <w:spacing w:before="200" w:after="0"/>
      <w:outlineLvl w:val="1"/>
    </w:pPr>
    <w:rPr>
      <w:rFonts w:ascii="Calibri Light" w:cs="宋体" w:eastAsia="宋体" w:hAnsi="Calibri Light"/>
      <w:b/>
      <w:bCs/>
      <w:color w:val="4472c4"/>
      <w:sz w:val="26"/>
      <w:szCs w:val="26"/>
    </w:rPr>
  </w:style>
  <w:style w:type="paragraph" w:styleId="style3">
    <w:name w:val="heading 3"/>
    <w:basedOn w:val="style0"/>
    <w:next w:val="style0"/>
    <w:link w:val="style4102"/>
    <w:qFormat/>
    <w:uiPriority w:val="9"/>
    <w:pPr>
      <w:keepNext/>
      <w:keepLines/>
      <w:spacing w:before="200" w:after="0"/>
      <w:outlineLvl w:val="2"/>
    </w:pPr>
    <w:rPr>
      <w:rFonts w:ascii="Calibri Light" w:cs="宋体" w:eastAsia="宋体" w:hAnsi="Calibri Light"/>
      <w:b/>
      <w:bCs/>
      <w:color w:val="4472c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7">
    <w:name w:val="Encabezado Car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8">
    <w:name w:val="Pie de página Car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9">
    <w:name w:val="Texto de globo Car"/>
    <w:basedOn w:val="style65"/>
    <w:next w:val="style4099"/>
    <w:link w:val="style153"/>
    <w:uiPriority w:val="99"/>
    <w:rPr>
      <w:rFonts w:ascii="Segoe UI" w:cs="Segoe UI" w:hAnsi="Segoe UI"/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74">
    <w:name w:val="Subtitle"/>
    <w:basedOn w:val="style0"/>
    <w:next w:val="style0"/>
    <w:link w:val="style4100"/>
    <w:qFormat/>
    <w:uiPriority w:val="11"/>
    <w:pPr>
      <w:numPr>
        <w:ilvl w:val="1"/>
        <w:numId w:val="0"/>
      </w:numPr>
      <w:spacing w:after="200" w:lineRule="auto" w:line="276"/>
    </w:pPr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0">
    <w:name w:val="Subtítulo Car"/>
    <w:basedOn w:val="style65"/>
    <w:next w:val="style4100"/>
    <w:link w:val="style74"/>
    <w:uiPriority w:val="11"/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1">
    <w:name w:val="Título 2 Car"/>
    <w:basedOn w:val="style65"/>
    <w:next w:val="style4101"/>
    <w:link w:val="style2"/>
    <w:uiPriority w:val="9"/>
    <w:rPr>
      <w:rFonts w:ascii="Calibri Light" w:cs="宋体" w:eastAsia="宋体" w:hAnsi="Calibri Light"/>
      <w:b/>
      <w:bCs/>
      <w:color w:val="4472c4"/>
      <w:sz w:val="26"/>
      <w:szCs w:val="26"/>
    </w:rPr>
  </w:style>
  <w:style w:type="character" w:customStyle="1" w:styleId="style4102">
    <w:name w:val="Título 3 Car"/>
    <w:basedOn w:val="style65"/>
    <w:next w:val="style4102"/>
    <w:link w:val="style3"/>
    <w:uiPriority w:val="9"/>
    <w:rPr>
      <w:rFonts w:ascii="Calibri Light" w:cs="宋体" w:eastAsia="宋体" w:hAnsi="Calibri Light"/>
      <w:b/>
      <w:bCs/>
      <w:color w:val="4472c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Words>108</Words>
  <Pages>1</Pages>
  <Characters>611</Characters>
  <Application>WPS Office</Application>
  <DocSecurity>0</DocSecurity>
  <Paragraphs>33</Paragraphs>
  <ScaleCrop>false</ScaleCrop>
  <Company>Luffi</Company>
  <LinksUpToDate>false</LinksUpToDate>
  <CharactersWithSpaces>704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2022-02-24T20:05:00Z</dcterms:created>
  <dc:creator>Dip, Augusto Armando</dc:creator>
  <lastModifiedBy>SM-A032M</lastModifiedBy>
  <lastPrinted>2020-05-28T22:14:00Z</lastPrinted>
  <dcterms:modified xsi:type="dcterms:W3CDTF">2025-05-29T09:36:15Z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ee1381a43f284812b7750e2c17dbdb33</vt:lpwstr>
  </property>
</Properties>
</file>