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1año B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Fecha:7/5/25</w:t>
      </w:r>
    </w:p>
    <w:p>
      <w:pPr>
        <w:pStyle w:val="style0"/>
        <w:spacing w:after="200" w:lineRule="auto" w:line="276"/>
        <w:jc w:val="left"/>
        <w:rPr>
          <w:sz w:val="24"/>
          <w:szCs w:val="20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Bibliografía:Historia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1.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"De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primeros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seres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humanos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fin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tiempos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medievales"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Estrada.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TP16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"REPASO 1" (Pág.10 a 20)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sz w:val="24"/>
          <w:szCs w:val="20"/>
          <w:lang w:val="en-US"/>
        </w:rPr>
        <w:t>1)- Defina el significado del concepto de Historia.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24"/>
          <w:szCs w:val="20"/>
          <w:lang w:val="en-US"/>
        </w:rPr>
        <w:t>2)- Caracteriza a la historia como construcción social.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24"/>
          <w:szCs w:val="20"/>
          <w:lang w:val="en-US"/>
        </w:rPr>
        <w:t>3)- A qué se llamó fuentes históricas?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24"/>
          <w:szCs w:val="20"/>
          <w:lang w:val="en-US"/>
        </w:rPr>
        <w:t xml:space="preserve">4)- Qué es el tiempo histórico?. 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24"/>
          <w:szCs w:val="20"/>
          <w:lang w:val="en-US"/>
        </w:rPr>
        <w:t xml:space="preserve">  A)- Caracteriza cada uno de los tipos de calendarios.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24"/>
          <w:szCs w:val="20"/>
          <w:lang w:val="en-US"/>
        </w:rPr>
        <w:t>5)- Explica las periodizaciónes de la historia.</w:t>
      </w: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00007A87" w:usb1="80000000" w:usb2="00000008" w:usb3="00000000" w:csb0="400001FF" w:csb1="FFFF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90</Words>
  <Pages>1</Pages>
  <Characters>548</Characters>
  <Application>WPS Office</Application>
  <DocSecurity>0</DocSecurity>
  <Paragraphs>31</Paragraphs>
  <ScaleCrop>false</ScaleCrop>
  <Company>Luffi</Company>
  <LinksUpToDate>false</LinksUpToDate>
  <CharactersWithSpaces>625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2025-05-06T00:13:33Z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