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34" w:rsidRPr="009C6E31" w:rsidRDefault="00853734" w:rsidP="00853734">
      <w:pPr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9C6E31">
        <w:rPr>
          <w:rFonts w:asciiTheme="majorHAnsi" w:hAnsiTheme="majorHAnsi" w:cs="Arial"/>
          <w:color w:val="17365D" w:themeColor="text2" w:themeShade="BF"/>
          <w:sz w:val="24"/>
          <w:szCs w:val="24"/>
        </w:rPr>
        <w:t>Materia: físico-química</w:t>
      </w:r>
    </w:p>
    <w:p w:rsidR="00853734" w:rsidRPr="009C6E31" w:rsidRDefault="00853734" w:rsidP="00853734">
      <w:pPr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9C6E31">
        <w:rPr>
          <w:rFonts w:asciiTheme="majorHAnsi" w:hAnsiTheme="majorHAnsi" w:cs="Arial"/>
          <w:color w:val="17365D" w:themeColor="text2" w:themeShade="BF"/>
          <w:sz w:val="24"/>
          <w:szCs w:val="24"/>
        </w:rPr>
        <w:t>Año: 1 año A</w:t>
      </w:r>
    </w:p>
    <w:p w:rsidR="00853734" w:rsidRPr="009C6E31" w:rsidRDefault="00853734" w:rsidP="00853734">
      <w:pPr>
        <w:rPr>
          <w:rFonts w:asciiTheme="majorHAnsi" w:hAnsiTheme="majorHAnsi" w:cs="Arial"/>
          <w:color w:val="17365D" w:themeColor="text2" w:themeShade="BF"/>
          <w:sz w:val="24"/>
          <w:szCs w:val="24"/>
        </w:rPr>
      </w:pPr>
      <w:r w:rsidRPr="009C6E31">
        <w:rPr>
          <w:rFonts w:asciiTheme="majorHAnsi" w:hAnsiTheme="majorHAnsi" w:cs="Arial"/>
          <w:color w:val="17365D" w:themeColor="text2" w:themeShade="BF"/>
          <w:sz w:val="24"/>
          <w:szCs w:val="24"/>
        </w:rPr>
        <w:t xml:space="preserve">Docente: Villarreal Yamila </w:t>
      </w:r>
    </w:p>
    <w:p w:rsidR="00853734" w:rsidRPr="009C6E31" w:rsidRDefault="00853734" w:rsidP="00853734">
      <w:pPr>
        <w:rPr>
          <w:rFonts w:ascii="Tw Cen MT" w:hAnsi="Tw Cen MT"/>
          <w:b/>
          <w:sz w:val="24"/>
          <w:szCs w:val="28"/>
        </w:rPr>
      </w:pPr>
      <w:r w:rsidRPr="009C6E31">
        <w:rPr>
          <w:rFonts w:ascii="Tw Cen MT" w:hAnsi="Tw Cen MT"/>
          <w:b/>
          <w:sz w:val="24"/>
          <w:szCs w:val="28"/>
        </w:rPr>
        <w:t xml:space="preserve">Bibliografía actual: </w:t>
      </w:r>
      <w:r w:rsidRPr="009C6E31">
        <w:rPr>
          <w:rFonts w:ascii="Tw Cen MT" w:hAnsi="Tw Cen MT"/>
          <w:sz w:val="24"/>
          <w:szCs w:val="28"/>
        </w:rPr>
        <w:t>Libro físico  y química I. Activados. Puerto de palos</w:t>
      </w:r>
    </w:p>
    <w:p w:rsidR="00853734" w:rsidRPr="009C6E31" w:rsidRDefault="00853734" w:rsidP="00853734">
      <w:pPr>
        <w:rPr>
          <w:rFonts w:ascii="Tw Cen MT" w:hAnsi="Tw Cen MT"/>
          <w:b/>
          <w:szCs w:val="28"/>
        </w:rPr>
      </w:pPr>
      <w:r w:rsidRPr="009C6E31">
        <w:rPr>
          <w:rFonts w:ascii="Tw Cen MT" w:hAnsi="Tw Cen MT"/>
          <w:b/>
          <w:sz w:val="24"/>
          <w:szCs w:val="28"/>
        </w:rPr>
        <w:t xml:space="preserve">Bibliografía a utilizar en un mes: </w:t>
      </w:r>
      <w:r w:rsidRPr="009C6E31">
        <w:rPr>
          <w:rFonts w:ascii="Tw Cen MT" w:hAnsi="Tw Cen MT"/>
          <w:sz w:val="24"/>
          <w:szCs w:val="28"/>
        </w:rPr>
        <w:t>Libro físico y química I. Activados. Puerto de palos</w:t>
      </w:r>
    </w:p>
    <w:p w:rsidR="00853734" w:rsidRPr="009C6E31" w:rsidRDefault="00853734" w:rsidP="00853734">
      <w:pPr>
        <w:jc w:val="center"/>
        <w:rPr>
          <w:rFonts w:asciiTheme="majorHAnsi" w:hAnsiTheme="majorHAnsi" w:cs="Arial"/>
          <w:b/>
          <w:color w:val="17365D" w:themeColor="text2" w:themeShade="BF"/>
          <w:sz w:val="24"/>
          <w:szCs w:val="24"/>
          <w:u w:val="single"/>
        </w:rPr>
      </w:pPr>
      <w:r w:rsidRPr="009C6E31">
        <w:rPr>
          <w:rFonts w:asciiTheme="majorHAnsi" w:hAnsiTheme="majorHAnsi" w:cs="Arial"/>
          <w:b/>
          <w:color w:val="17365D" w:themeColor="text2" w:themeShade="BF"/>
          <w:sz w:val="24"/>
          <w:szCs w:val="24"/>
          <w:u w:val="single"/>
        </w:rPr>
        <w:t>TRABAJO PRÁCTICO Nº 9</w:t>
      </w:r>
    </w:p>
    <w:p w:rsidR="00853734" w:rsidRPr="009C6E31" w:rsidRDefault="00853734" w:rsidP="00853734">
      <w:pPr>
        <w:jc w:val="center"/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</w:pPr>
      <w:r w:rsidRPr="009C6E31">
        <w:rPr>
          <w:rFonts w:asciiTheme="majorHAnsi" w:hAnsiTheme="majorHAnsi" w:cs="Arial"/>
          <w:b/>
          <w:color w:val="17365D" w:themeColor="text2" w:themeShade="BF"/>
          <w:sz w:val="24"/>
          <w:szCs w:val="24"/>
        </w:rPr>
        <w:t>“Repaso del 1º trimestre”</w:t>
      </w:r>
    </w:p>
    <w:p w:rsidR="00853734" w:rsidRPr="009C6E31" w:rsidRDefault="00853734" w:rsidP="00853734">
      <w:pPr>
        <w:jc w:val="both"/>
        <w:rPr>
          <w:rFonts w:asciiTheme="majorHAnsi" w:hAnsiTheme="majorHAnsi"/>
          <w:b/>
          <w:sz w:val="24"/>
          <w:u w:val="single"/>
        </w:rPr>
      </w:pPr>
      <w:r w:rsidRPr="009C6E31">
        <w:rPr>
          <w:rFonts w:asciiTheme="majorHAnsi" w:hAnsiTheme="majorHAnsi"/>
          <w:b/>
          <w:sz w:val="24"/>
          <w:u w:val="single"/>
        </w:rPr>
        <w:t>Temas:</w:t>
      </w:r>
    </w:p>
    <w:p w:rsidR="00853734" w:rsidRPr="009C6E31" w:rsidRDefault="00853734" w:rsidP="0085373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>Sistema material: homogéneo y heterogéneo.</w:t>
      </w:r>
    </w:p>
    <w:p w:rsidR="00853734" w:rsidRPr="009C6E31" w:rsidRDefault="00853734" w:rsidP="0085373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>Propiedades de la materia.</w:t>
      </w:r>
    </w:p>
    <w:p w:rsidR="00853734" w:rsidRPr="009C6E31" w:rsidRDefault="00853734" w:rsidP="0085373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 xml:space="preserve">Métodos de separación. </w:t>
      </w:r>
    </w:p>
    <w:p w:rsidR="00853734" w:rsidRPr="009C6E31" w:rsidRDefault="00853734" w:rsidP="0085373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>Soluciones. Concepto, características, solubilidad y tipos de soluciones.</w:t>
      </w:r>
    </w:p>
    <w:p w:rsidR="00853734" w:rsidRPr="009C6E31" w:rsidRDefault="00853734" w:rsidP="00853734">
      <w:p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b/>
          <w:sz w:val="24"/>
          <w:u w:val="single"/>
        </w:rPr>
        <w:t>Actividades:</w:t>
      </w:r>
      <w:r w:rsidRPr="009C6E31">
        <w:rPr>
          <w:rFonts w:asciiTheme="majorHAnsi" w:hAnsiTheme="majorHAnsi"/>
          <w:sz w:val="24"/>
        </w:rPr>
        <w:t xml:space="preserve"> desde el trabajo practico 5 al 7</w:t>
      </w:r>
    </w:p>
    <w:p w:rsidR="00853734" w:rsidRPr="009C6E31" w:rsidRDefault="00853734" w:rsidP="00853734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>Complete la frase con las palabras correctas:</w:t>
      </w:r>
    </w:p>
    <w:p w:rsidR="009C6E31" w:rsidRPr="009C6E31" w:rsidRDefault="00853734" w:rsidP="00853734">
      <w:p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 xml:space="preserve">En las mezclas ___________________ es posible diferenciar sus distintos componentes a simple vista, mientras que en las mezclas __________________ no podemos diferenciar </w:t>
      </w:r>
      <w:r w:rsidR="009C6E31" w:rsidRPr="009C6E31">
        <w:rPr>
          <w:rFonts w:asciiTheme="majorHAnsi" w:hAnsiTheme="majorHAnsi"/>
          <w:sz w:val="24"/>
        </w:rPr>
        <w:t>sus componentes a simple vista, ni con un microscopio. Las mezclas ___________________ son también llamadas disoluciones.</w:t>
      </w:r>
    </w:p>
    <w:p w:rsidR="009C6E31" w:rsidRPr="009C6E31" w:rsidRDefault="009C6E31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>Colocar cada mezcla en su cuadro correspondiente:</w:t>
      </w:r>
    </w:p>
    <w:p w:rsidR="00853734" w:rsidRDefault="009C6E31" w:rsidP="009C6E31">
      <w:pPr>
        <w:jc w:val="both"/>
        <w:rPr>
          <w:rFonts w:asciiTheme="majorHAnsi" w:hAnsiTheme="majorHAnsi"/>
          <w:sz w:val="24"/>
        </w:rPr>
      </w:pPr>
      <w:r w:rsidRPr="009C6E31">
        <w:rPr>
          <w:rFonts w:asciiTheme="majorHAnsi" w:hAnsiTheme="majorHAnsi"/>
          <w:sz w:val="24"/>
        </w:rPr>
        <w:t xml:space="preserve">Perfume – limonada – café con leche- arroz con leche – agua con arena- jarabe para la tos – crema para la cara- nafta – agua con colorante – alcohol con aceite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6"/>
        <w:gridCol w:w="4356"/>
      </w:tblGrid>
      <w:tr w:rsidR="009C6E31" w:rsidTr="009C6E31">
        <w:trPr>
          <w:trHeight w:val="383"/>
        </w:trPr>
        <w:tc>
          <w:tcPr>
            <w:tcW w:w="4356" w:type="dxa"/>
          </w:tcPr>
          <w:p w:rsidR="009C6E31" w:rsidRDefault="009C6E31" w:rsidP="009C6E3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Mezcla homogénea</w:t>
            </w:r>
          </w:p>
        </w:tc>
        <w:tc>
          <w:tcPr>
            <w:tcW w:w="4356" w:type="dxa"/>
          </w:tcPr>
          <w:p w:rsidR="009C6E31" w:rsidRDefault="009C6E31" w:rsidP="009C6E31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Mezcla heterogénea</w:t>
            </w:r>
          </w:p>
        </w:tc>
      </w:tr>
      <w:tr w:rsidR="009C6E31" w:rsidTr="009C6E31">
        <w:trPr>
          <w:trHeight w:val="383"/>
        </w:trPr>
        <w:tc>
          <w:tcPr>
            <w:tcW w:w="4356" w:type="dxa"/>
          </w:tcPr>
          <w:p w:rsidR="009C6E31" w:rsidRDefault="009C6E31" w:rsidP="009C6E3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356" w:type="dxa"/>
          </w:tcPr>
          <w:p w:rsidR="009C6E31" w:rsidRDefault="009C6E31" w:rsidP="009C6E31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9C6E31" w:rsidTr="009C6E31">
        <w:trPr>
          <w:trHeight w:val="407"/>
        </w:trPr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9C6E31" w:rsidTr="009C6E31">
        <w:trPr>
          <w:trHeight w:val="383"/>
        </w:trPr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9C6E31" w:rsidTr="009C6E31">
        <w:trPr>
          <w:trHeight w:val="407"/>
        </w:trPr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9C6E31" w:rsidTr="009C6E31">
        <w:trPr>
          <w:trHeight w:val="383"/>
        </w:trPr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9C6E31" w:rsidTr="009C6E31">
        <w:trPr>
          <w:trHeight w:val="407"/>
        </w:trPr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  <w:tc>
          <w:tcPr>
            <w:tcW w:w="4356" w:type="dxa"/>
          </w:tcPr>
          <w:p w:rsidR="009C6E31" w:rsidRDefault="009C6E31" w:rsidP="009C6E31">
            <w:pPr>
              <w:jc w:val="both"/>
              <w:rPr>
                <w:rFonts w:asciiTheme="majorHAnsi" w:hAnsiTheme="majorHAnsi"/>
                <w:sz w:val="24"/>
              </w:rPr>
            </w:pPr>
          </w:p>
        </w:tc>
      </w:tr>
    </w:tbl>
    <w:p w:rsidR="009C6E31" w:rsidRDefault="009C6E31" w:rsidP="009C6E31">
      <w:pPr>
        <w:jc w:val="both"/>
        <w:rPr>
          <w:rFonts w:asciiTheme="majorHAnsi" w:hAnsiTheme="majorHAnsi"/>
          <w:sz w:val="24"/>
        </w:rPr>
      </w:pPr>
    </w:p>
    <w:p w:rsidR="00C836C8" w:rsidRPr="00705985" w:rsidRDefault="00705985" w:rsidP="0070598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Explicar cada método de separación y brindar un ejemplo de cada uno.</w:t>
      </w:r>
      <w:bookmarkStart w:id="0" w:name="_GoBack"/>
      <w:bookmarkEnd w:id="0"/>
    </w:p>
    <w:p w:rsidR="009C6E31" w:rsidRDefault="009C6E31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Defina solución, soluto y solvente.</w:t>
      </w:r>
    </w:p>
    <w:p w:rsidR="00C836C8" w:rsidRDefault="009C6E31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C836C8">
        <w:rPr>
          <w:rFonts w:asciiTheme="majorHAnsi" w:hAnsiTheme="majorHAnsi"/>
          <w:sz w:val="24"/>
        </w:rPr>
        <w:t xml:space="preserve">¿Qué </w:t>
      </w:r>
      <w:r w:rsidR="00C836C8">
        <w:rPr>
          <w:rFonts w:asciiTheme="majorHAnsi" w:hAnsiTheme="majorHAnsi"/>
          <w:sz w:val="24"/>
        </w:rPr>
        <w:t xml:space="preserve">es la solubilidad? ¿De qué factores depende? </w:t>
      </w:r>
    </w:p>
    <w:p w:rsidR="009C6E31" w:rsidRPr="00C836C8" w:rsidRDefault="009C6E31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C836C8">
        <w:rPr>
          <w:rFonts w:asciiTheme="majorHAnsi" w:hAnsiTheme="majorHAnsi"/>
          <w:sz w:val="24"/>
        </w:rPr>
        <w:t xml:space="preserve"> </w:t>
      </w:r>
      <w:r w:rsidR="00C836C8">
        <w:rPr>
          <w:rFonts w:asciiTheme="majorHAnsi" w:hAnsiTheme="majorHAnsi"/>
          <w:sz w:val="24"/>
        </w:rPr>
        <w:t>¿Qué significa que una solución este saturada, sobresaturada o insaturada?</w:t>
      </w:r>
    </w:p>
    <w:p w:rsidR="009C6E31" w:rsidRDefault="00C836C8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influye la temperatura en la solubilidad de sólidos y gases?</w:t>
      </w:r>
    </w:p>
    <w:p w:rsidR="00C836C8" w:rsidRDefault="00C836C8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¿Cómo se prepara una solución diluida a partir de una concentrada?</w:t>
      </w:r>
    </w:p>
    <w:p w:rsidR="00C836C8" w:rsidRDefault="00C836C8" w:rsidP="009C6E31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¿Cuáles son los componentes de una solución?</w:t>
      </w:r>
    </w:p>
    <w:p w:rsidR="00C836C8" w:rsidRPr="00C836C8" w:rsidRDefault="00C836C8" w:rsidP="00C836C8">
      <w:pPr>
        <w:jc w:val="both"/>
        <w:rPr>
          <w:rFonts w:asciiTheme="majorHAnsi" w:hAnsiTheme="majorHAnsi"/>
          <w:sz w:val="24"/>
        </w:rPr>
      </w:pPr>
    </w:p>
    <w:p w:rsidR="00853734" w:rsidRPr="00853734" w:rsidRDefault="00853734" w:rsidP="00853734">
      <w:pPr>
        <w:jc w:val="both"/>
        <w:rPr>
          <w:rFonts w:asciiTheme="majorHAnsi" w:hAnsiTheme="majorHAnsi"/>
          <w:sz w:val="28"/>
        </w:rPr>
      </w:pPr>
    </w:p>
    <w:p w:rsidR="00CF2121" w:rsidRDefault="00CF2121"/>
    <w:sectPr w:rsidR="00CF212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D8" w:rsidRDefault="00B538D8" w:rsidP="00853734">
      <w:pPr>
        <w:spacing w:after="0" w:line="240" w:lineRule="auto"/>
      </w:pPr>
      <w:r>
        <w:separator/>
      </w:r>
    </w:p>
  </w:endnote>
  <w:endnote w:type="continuationSeparator" w:id="0">
    <w:p w:rsidR="00B538D8" w:rsidRDefault="00B538D8" w:rsidP="0085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D8" w:rsidRDefault="00B538D8" w:rsidP="00853734">
      <w:pPr>
        <w:spacing w:after="0" w:line="240" w:lineRule="auto"/>
      </w:pPr>
      <w:r>
        <w:separator/>
      </w:r>
    </w:p>
  </w:footnote>
  <w:footnote w:type="continuationSeparator" w:id="0">
    <w:p w:rsidR="00B538D8" w:rsidRDefault="00B538D8" w:rsidP="0085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34" w:rsidRDefault="00853734">
    <w:pPr>
      <w:pStyle w:val="Encabezado"/>
    </w:pPr>
    <w:r>
      <w:rPr>
        <w:noProof/>
        <w:lang w:val="es-AR" w:eastAsia="es-AR"/>
      </w:rPr>
      <w:drawing>
        <wp:inline distT="0" distB="0" distL="0" distR="0" wp14:anchorId="1FB80CC9" wp14:editId="72CF3A2E">
          <wp:extent cx="723014" cy="765545"/>
          <wp:effectExtent l="0" t="0" r="127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035" cy="76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AR" w:eastAsia="es-AR"/>
      </w:rPr>
      <w:drawing>
        <wp:inline distT="0" distB="0" distL="0" distR="0" wp14:anchorId="192214A5" wp14:editId="4B7EB311">
          <wp:extent cx="1350335" cy="758537"/>
          <wp:effectExtent l="0" t="0" r="254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64" cy="76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695"/>
    <w:multiLevelType w:val="hybridMultilevel"/>
    <w:tmpl w:val="BADE7C9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44E3"/>
    <w:multiLevelType w:val="hybridMultilevel"/>
    <w:tmpl w:val="1122C7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2BDB"/>
    <w:multiLevelType w:val="hybridMultilevel"/>
    <w:tmpl w:val="6C765B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34"/>
    <w:rsid w:val="00316F8F"/>
    <w:rsid w:val="00705985"/>
    <w:rsid w:val="00853734"/>
    <w:rsid w:val="009C6E31"/>
    <w:rsid w:val="00B538D8"/>
    <w:rsid w:val="00C836C8"/>
    <w:rsid w:val="00C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3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34"/>
  </w:style>
  <w:style w:type="paragraph" w:styleId="Piedepgina">
    <w:name w:val="footer"/>
    <w:basedOn w:val="Normal"/>
    <w:link w:val="PiedepginaCar"/>
    <w:uiPriority w:val="99"/>
    <w:unhideWhenUsed/>
    <w:rsid w:val="0085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34"/>
  </w:style>
  <w:style w:type="paragraph" w:styleId="Textodeglobo">
    <w:name w:val="Balloon Text"/>
    <w:basedOn w:val="Normal"/>
    <w:link w:val="TextodegloboCar"/>
    <w:uiPriority w:val="99"/>
    <w:semiHidden/>
    <w:unhideWhenUsed/>
    <w:rsid w:val="0085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7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7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73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34"/>
  </w:style>
  <w:style w:type="paragraph" w:styleId="Piedepgina">
    <w:name w:val="footer"/>
    <w:basedOn w:val="Normal"/>
    <w:link w:val="PiedepginaCar"/>
    <w:uiPriority w:val="99"/>
    <w:unhideWhenUsed/>
    <w:rsid w:val="0085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34"/>
  </w:style>
  <w:style w:type="paragraph" w:styleId="Textodeglobo">
    <w:name w:val="Balloon Text"/>
    <w:basedOn w:val="Normal"/>
    <w:link w:val="TextodegloboCar"/>
    <w:uiPriority w:val="99"/>
    <w:semiHidden/>
    <w:unhideWhenUsed/>
    <w:rsid w:val="0085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7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7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9C6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DCA9-C5B8-4FDF-A8F3-4FE9A259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2025-05-03T18:20:00Z</dcterms:created>
  <dcterms:modified xsi:type="dcterms:W3CDTF">2025-05-03T18:49:00Z</dcterms:modified>
</cp:coreProperties>
</file>