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69BD458E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Sociología</w:t>
      </w:r>
      <w:r w:rsidR="007605D2">
        <w:rPr>
          <w:sz w:val="24"/>
          <w:szCs w:val="20"/>
        </w:rPr>
        <w:t xml:space="preserve"> – 1° cuatrimestre</w:t>
      </w:r>
    </w:p>
    <w:p w14:paraId="6C01F0F6" w14:textId="06433492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5E7604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2698512D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 xml:space="preserve"> año</w:t>
      </w:r>
    </w:p>
    <w:p w14:paraId="3C6EFD3F" w14:textId="66D87B58" w:rsidR="00B40E3C" w:rsidRDefault="00B40E3C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Bibliografía:</w:t>
      </w:r>
      <w:r>
        <w:t xml:space="preserve"> </w:t>
      </w:r>
      <w:proofErr w:type="spellStart"/>
      <w:r w:rsidRPr="00B40E3C">
        <w:rPr>
          <w:sz w:val="24"/>
          <w:szCs w:val="20"/>
        </w:rPr>
        <w:t>Paradeda</w:t>
      </w:r>
      <w:proofErr w:type="spellEnd"/>
      <w:r w:rsidRPr="00B40E3C">
        <w:rPr>
          <w:sz w:val="24"/>
          <w:szCs w:val="20"/>
        </w:rPr>
        <w:t xml:space="preserve">, Pintos Andrade, Ríos: Sociología. Editorial </w:t>
      </w:r>
      <w:proofErr w:type="spellStart"/>
      <w:r w:rsidRPr="00B40E3C">
        <w:rPr>
          <w:sz w:val="24"/>
          <w:szCs w:val="20"/>
        </w:rPr>
        <w:t>Maipue</w:t>
      </w:r>
      <w:proofErr w:type="spellEnd"/>
      <w:r w:rsidRPr="00B40E3C">
        <w:rPr>
          <w:sz w:val="24"/>
          <w:szCs w:val="20"/>
        </w:rPr>
        <w:t>. Buenos Aires. 2004</w:t>
      </w:r>
      <w:r w:rsidR="00790073">
        <w:rPr>
          <w:sz w:val="24"/>
          <w:szCs w:val="20"/>
        </w:rPr>
        <w:t>.</w:t>
      </w:r>
    </w:p>
    <w:p w14:paraId="21B99010" w14:textId="77777777" w:rsidR="00790073" w:rsidRPr="00F638AC" w:rsidRDefault="00790073" w:rsidP="00823D11">
      <w:pPr>
        <w:jc w:val="both"/>
        <w:rPr>
          <w:sz w:val="24"/>
          <w:szCs w:val="20"/>
        </w:rPr>
      </w:pPr>
    </w:p>
    <w:p w14:paraId="7A7B6091" w14:textId="77333504" w:rsidR="002D5F97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0528B9">
        <w:rPr>
          <w:b/>
          <w:sz w:val="24"/>
          <w:szCs w:val="20"/>
        </w:rPr>
        <w:t>10</w:t>
      </w:r>
      <w:bookmarkStart w:id="0" w:name="_GoBack"/>
      <w:bookmarkEnd w:id="0"/>
      <w:r w:rsidR="000528B9">
        <w:rPr>
          <w:b/>
          <w:sz w:val="24"/>
          <w:szCs w:val="20"/>
        </w:rPr>
        <w:t xml:space="preserve"> (continuación)</w:t>
      </w:r>
    </w:p>
    <w:p w14:paraId="0C86CF0A" w14:textId="77777777" w:rsidR="00BD239F" w:rsidRDefault="00BD239F" w:rsidP="00BD239F">
      <w:pPr>
        <w:pStyle w:val="Prrafodelista"/>
        <w:rPr>
          <w:color w:val="000000" w:themeColor="text1"/>
          <w:sz w:val="24"/>
          <w:szCs w:val="24"/>
        </w:rPr>
      </w:pPr>
    </w:p>
    <w:p w14:paraId="2DE5F83D" w14:textId="2263A046" w:rsidR="00B40E3C" w:rsidRDefault="00B40E3C" w:rsidP="00B40E3C">
      <w:pPr>
        <w:pStyle w:val="Prrafodelista"/>
        <w:numPr>
          <w:ilvl w:val="0"/>
          <w:numId w:val="35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El contexto de surgimiento de la teoría sociológica en el s. XIX.</w:t>
      </w:r>
      <w:r w:rsidR="00A6730D">
        <w:rPr>
          <w:color w:val="000000" w:themeColor="text1"/>
          <w:sz w:val="24"/>
          <w:szCs w:val="24"/>
        </w:rPr>
        <w:t xml:space="preserve"> (</w:t>
      </w:r>
      <w:r w:rsidR="00B4294F">
        <w:rPr>
          <w:color w:val="000000" w:themeColor="text1"/>
          <w:sz w:val="24"/>
          <w:szCs w:val="24"/>
        </w:rPr>
        <w:t>pág.</w:t>
      </w:r>
      <w:r w:rsidR="00A6730D">
        <w:rPr>
          <w:color w:val="000000" w:themeColor="text1"/>
          <w:sz w:val="24"/>
          <w:szCs w:val="24"/>
        </w:rPr>
        <w:t xml:space="preserve"> 15 a 20)</w:t>
      </w:r>
    </w:p>
    <w:p w14:paraId="5ABCE4D9" w14:textId="3A2A4CF9" w:rsidR="00F50B3B" w:rsidRPr="00F50B3B" w:rsidRDefault="00F50B3B" w:rsidP="001C3C56">
      <w:pPr>
        <w:pStyle w:val="Prrafodelista"/>
        <w:numPr>
          <w:ilvl w:val="0"/>
          <w:numId w:val="47"/>
        </w:numPr>
        <w:spacing w:after="0" w:line="360" w:lineRule="auto"/>
        <w:rPr>
          <w:color w:val="000000" w:themeColor="text1"/>
          <w:sz w:val="24"/>
          <w:szCs w:val="24"/>
        </w:rPr>
      </w:pPr>
      <w:r w:rsidRPr="00F50B3B">
        <w:rPr>
          <w:color w:val="000000" w:themeColor="text1"/>
          <w:sz w:val="24"/>
          <w:szCs w:val="24"/>
        </w:rPr>
        <w:t>Control de lectura y avances: Modernidad y capitalismo (cierre)</w:t>
      </w:r>
    </w:p>
    <w:p w14:paraId="35D36E5C" w14:textId="5EBF7492" w:rsidR="00F50B3B" w:rsidRPr="00F50B3B" w:rsidRDefault="00F50B3B" w:rsidP="00F50B3B">
      <w:pPr>
        <w:pStyle w:val="Prrafodelista"/>
        <w:numPr>
          <w:ilvl w:val="0"/>
          <w:numId w:val="35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Secularización y desdiosamiento del mundo: Ciencia, razón y </w:t>
      </w:r>
      <w:r w:rsidR="00B4294F">
        <w:rPr>
          <w:color w:val="000000" w:themeColor="text1"/>
          <w:sz w:val="24"/>
          <w:szCs w:val="24"/>
        </w:rPr>
        <w:t>sentido (pág.</w:t>
      </w:r>
      <w:r>
        <w:rPr>
          <w:color w:val="000000" w:themeColor="text1"/>
          <w:sz w:val="24"/>
          <w:szCs w:val="24"/>
        </w:rPr>
        <w:t xml:space="preserve"> 20)</w:t>
      </w:r>
    </w:p>
    <w:p w14:paraId="4767C2B3" w14:textId="6308D9AF" w:rsidR="00A6730D" w:rsidRDefault="00A6730D" w:rsidP="00F50B3B">
      <w:pPr>
        <w:pStyle w:val="Prrafodelista"/>
        <w:numPr>
          <w:ilvl w:val="0"/>
          <w:numId w:val="48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Rel</w:t>
      </w:r>
      <w:r w:rsidR="00F50B3B">
        <w:rPr>
          <w:color w:val="000000" w:themeColor="text1"/>
          <w:sz w:val="24"/>
          <w:szCs w:val="24"/>
        </w:rPr>
        <w:t>ación con filosofía de inicios de la edad Moderna</w:t>
      </w:r>
    </w:p>
    <w:p w14:paraId="65940914" w14:textId="1DAAF7AE" w:rsidR="00F50B3B" w:rsidRDefault="00F50B3B" w:rsidP="00F50B3B">
      <w:pPr>
        <w:pStyle w:val="Prrafodelista"/>
        <w:numPr>
          <w:ilvl w:val="0"/>
          <w:numId w:val="35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El pensamiento sociológico. Los padres fundadores.</w:t>
      </w:r>
    </w:p>
    <w:p w14:paraId="42EC9791" w14:textId="76ADECE5" w:rsidR="00F50B3B" w:rsidRDefault="00F50B3B" w:rsidP="00F50B3B">
      <w:pPr>
        <w:pStyle w:val="Prrafodelista"/>
        <w:numPr>
          <w:ilvl w:val="0"/>
          <w:numId w:val="49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Lectura y análisis</w:t>
      </w:r>
    </w:p>
    <w:p w14:paraId="48440129" w14:textId="6D1BEDEF" w:rsidR="00F50B3B" w:rsidRDefault="00F50B3B" w:rsidP="00F50B3B">
      <w:pPr>
        <w:pStyle w:val="Prrafodelista"/>
        <w:numPr>
          <w:ilvl w:val="0"/>
          <w:numId w:val="49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Cuadro </w:t>
      </w:r>
      <w:r w:rsidR="00B4294F">
        <w:rPr>
          <w:color w:val="000000" w:themeColor="text1"/>
          <w:sz w:val="24"/>
          <w:szCs w:val="24"/>
        </w:rPr>
        <w:t xml:space="preserve">sinóptico de las principales cuestiones que propone Saint </w:t>
      </w:r>
      <w:proofErr w:type="spellStart"/>
      <w:r w:rsidR="00B4294F">
        <w:rPr>
          <w:color w:val="000000" w:themeColor="text1"/>
          <w:sz w:val="24"/>
          <w:szCs w:val="24"/>
        </w:rPr>
        <w:t>Simon</w:t>
      </w:r>
      <w:proofErr w:type="spellEnd"/>
    </w:p>
    <w:p w14:paraId="3ED85CD2" w14:textId="77777777" w:rsidR="00B4294F" w:rsidRPr="00B4294F" w:rsidRDefault="00B4294F" w:rsidP="00B4294F">
      <w:pPr>
        <w:spacing w:after="0" w:line="360" w:lineRule="auto"/>
        <w:rPr>
          <w:color w:val="000000" w:themeColor="text1"/>
          <w:sz w:val="24"/>
          <w:szCs w:val="24"/>
        </w:rPr>
      </w:pPr>
    </w:p>
    <w:p w14:paraId="45D42F14" w14:textId="5919C24D" w:rsidR="00F50B3B" w:rsidRDefault="00F50B3B" w:rsidP="00F50B3B">
      <w:pPr>
        <w:pStyle w:val="Prrafodelista"/>
        <w:spacing w:after="0" w:line="360" w:lineRule="auto"/>
        <w:ind w:left="1080"/>
        <w:rPr>
          <w:color w:val="000000" w:themeColor="text1"/>
          <w:sz w:val="24"/>
          <w:szCs w:val="24"/>
        </w:rPr>
      </w:pPr>
    </w:p>
    <w:sectPr w:rsidR="00F50B3B" w:rsidSect="00427EF9">
      <w:headerReference w:type="default" r:id="rId8"/>
      <w:pgSz w:w="11906" w:h="16838"/>
      <w:pgMar w:top="0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43EBD" w14:textId="77777777" w:rsidR="001C6262" w:rsidRDefault="001C6262" w:rsidP="003C0D6D">
      <w:pPr>
        <w:spacing w:after="0" w:line="240" w:lineRule="auto"/>
      </w:pPr>
      <w:r>
        <w:separator/>
      </w:r>
    </w:p>
  </w:endnote>
  <w:endnote w:type="continuationSeparator" w:id="0">
    <w:p w14:paraId="4E7B2161" w14:textId="77777777" w:rsidR="001C6262" w:rsidRDefault="001C626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DBDE1" w14:textId="77777777" w:rsidR="001C6262" w:rsidRDefault="001C6262" w:rsidP="003C0D6D">
      <w:pPr>
        <w:spacing w:after="0" w:line="240" w:lineRule="auto"/>
      </w:pPr>
      <w:r>
        <w:separator/>
      </w:r>
    </w:p>
  </w:footnote>
  <w:footnote w:type="continuationSeparator" w:id="0">
    <w:p w14:paraId="6B4979FD" w14:textId="77777777" w:rsidR="001C6262" w:rsidRDefault="001C626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C626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C626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C626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C626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1A2F6B"/>
    <w:multiLevelType w:val="hybridMultilevel"/>
    <w:tmpl w:val="9E187820"/>
    <w:lvl w:ilvl="0" w:tplc="EA708E8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75A6E"/>
    <w:multiLevelType w:val="hybridMultilevel"/>
    <w:tmpl w:val="4F62D0CA"/>
    <w:lvl w:ilvl="0" w:tplc="2C4A700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2E78722A"/>
    <w:multiLevelType w:val="hybridMultilevel"/>
    <w:tmpl w:val="DBDAEF3E"/>
    <w:lvl w:ilvl="0" w:tplc="B7A024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493B147B"/>
    <w:multiLevelType w:val="hybridMultilevel"/>
    <w:tmpl w:val="9F680518"/>
    <w:lvl w:ilvl="0" w:tplc="2F6A82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AC308E"/>
    <w:multiLevelType w:val="hybridMultilevel"/>
    <w:tmpl w:val="EC9CBE9E"/>
    <w:lvl w:ilvl="0" w:tplc="F37A431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BD06265"/>
    <w:multiLevelType w:val="hybridMultilevel"/>
    <w:tmpl w:val="61D0FCB4"/>
    <w:lvl w:ilvl="0" w:tplc="484AB2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38"/>
  </w:num>
  <w:num w:numId="4">
    <w:abstractNumId w:val="31"/>
  </w:num>
  <w:num w:numId="5">
    <w:abstractNumId w:val="37"/>
  </w:num>
  <w:num w:numId="6">
    <w:abstractNumId w:val="44"/>
  </w:num>
  <w:num w:numId="7">
    <w:abstractNumId w:val="24"/>
  </w:num>
  <w:num w:numId="8">
    <w:abstractNumId w:val="4"/>
  </w:num>
  <w:num w:numId="9">
    <w:abstractNumId w:val="25"/>
  </w:num>
  <w:num w:numId="10">
    <w:abstractNumId w:val="17"/>
  </w:num>
  <w:num w:numId="11">
    <w:abstractNumId w:val="9"/>
  </w:num>
  <w:num w:numId="12">
    <w:abstractNumId w:val="14"/>
  </w:num>
  <w:num w:numId="13">
    <w:abstractNumId w:val="1"/>
  </w:num>
  <w:num w:numId="14">
    <w:abstractNumId w:val="23"/>
  </w:num>
  <w:num w:numId="15">
    <w:abstractNumId w:val="13"/>
  </w:num>
  <w:num w:numId="16">
    <w:abstractNumId w:val="48"/>
  </w:num>
  <w:num w:numId="17">
    <w:abstractNumId w:val="46"/>
  </w:num>
  <w:num w:numId="18">
    <w:abstractNumId w:val="22"/>
  </w:num>
  <w:num w:numId="19">
    <w:abstractNumId w:val="16"/>
  </w:num>
  <w:num w:numId="20">
    <w:abstractNumId w:val="41"/>
  </w:num>
  <w:num w:numId="21">
    <w:abstractNumId w:val="8"/>
  </w:num>
  <w:num w:numId="22">
    <w:abstractNumId w:val="0"/>
  </w:num>
  <w:num w:numId="23">
    <w:abstractNumId w:val="35"/>
  </w:num>
  <w:num w:numId="24">
    <w:abstractNumId w:val="6"/>
  </w:num>
  <w:num w:numId="25">
    <w:abstractNumId w:val="36"/>
  </w:num>
  <w:num w:numId="26">
    <w:abstractNumId w:val="21"/>
  </w:num>
  <w:num w:numId="27">
    <w:abstractNumId w:val="39"/>
  </w:num>
  <w:num w:numId="28">
    <w:abstractNumId w:val="30"/>
  </w:num>
  <w:num w:numId="29">
    <w:abstractNumId w:val="18"/>
  </w:num>
  <w:num w:numId="30">
    <w:abstractNumId w:val="43"/>
  </w:num>
  <w:num w:numId="31">
    <w:abstractNumId w:val="7"/>
  </w:num>
  <w:num w:numId="32">
    <w:abstractNumId w:val="32"/>
  </w:num>
  <w:num w:numId="33">
    <w:abstractNumId w:val="27"/>
  </w:num>
  <w:num w:numId="34">
    <w:abstractNumId w:val="28"/>
  </w:num>
  <w:num w:numId="35">
    <w:abstractNumId w:val="10"/>
  </w:num>
  <w:num w:numId="36">
    <w:abstractNumId w:val="15"/>
  </w:num>
  <w:num w:numId="37">
    <w:abstractNumId w:val="34"/>
  </w:num>
  <w:num w:numId="38">
    <w:abstractNumId w:val="45"/>
  </w:num>
  <w:num w:numId="39">
    <w:abstractNumId w:val="2"/>
  </w:num>
  <w:num w:numId="40">
    <w:abstractNumId w:val="47"/>
  </w:num>
  <w:num w:numId="41">
    <w:abstractNumId w:val="40"/>
  </w:num>
  <w:num w:numId="42">
    <w:abstractNumId w:val="19"/>
  </w:num>
  <w:num w:numId="43">
    <w:abstractNumId w:val="3"/>
  </w:num>
  <w:num w:numId="44">
    <w:abstractNumId w:val="5"/>
  </w:num>
  <w:num w:numId="45">
    <w:abstractNumId w:val="29"/>
  </w:num>
  <w:num w:numId="46">
    <w:abstractNumId w:val="11"/>
  </w:num>
  <w:num w:numId="47">
    <w:abstractNumId w:val="20"/>
  </w:num>
  <w:num w:numId="48">
    <w:abstractNumId w:val="3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27BB7"/>
    <w:rsid w:val="00027EA2"/>
    <w:rsid w:val="00031E3B"/>
    <w:rsid w:val="00050D80"/>
    <w:rsid w:val="000528B9"/>
    <w:rsid w:val="00052DB0"/>
    <w:rsid w:val="00062DD3"/>
    <w:rsid w:val="00075C6E"/>
    <w:rsid w:val="000775A3"/>
    <w:rsid w:val="000803F9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91462"/>
    <w:rsid w:val="0019597C"/>
    <w:rsid w:val="001A14C8"/>
    <w:rsid w:val="001A748C"/>
    <w:rsid w:val="001B0797"/>
    <w:rsid w:val="001B1210"/>
    <w:rsid w:val="001C6262"/>
    <w:rsid w:val="001D3D20"/>
    <w:rsid w:val="001E6DBD"/>
    <w:rsid w:val="001E7FDE"/>
    <w:rsid w:val="0020245F"/>
    <w:rsid w:val="00204726"/>
    <w:rsid w:val="00220527"/>
    <w:rsid w:val="00224F06"/>
    <w:rsid w:val="00231B71"/>
    <w:rsid w:val="002423C4"/>
    <w:rsid w:val="00247BA3"/>
    <w:rsid w:val="00253EF7"/>
    <w:rsid w:val="002550A3"/>
    <w:rsid w:val="002568FF"/>
    <w:rsid w:val="00271EE6"/>
    <w:rsid w:val="00275108"/>
    <w:rsid w:val="0028104E"/>
    <w:rsid w:val="00282AEE"/>
    <w:rsid w:val="0028360D"/>
    <w:rsid w:val="00285759"/>
    <w:rsid w:val="002A0991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6A85"/>
    <w:rsid w:val="0039656D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D3C"/>
    <w:rsid w:val="0041559D"/>
    <w:rsid w:val="00427EF9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646C"/>
    <w:rsid w:val="005770EA"/>
    <w:rsid w:val="00584F4C"/>
    <w:rsid w:val="00591722"/>
    <w:rsid w:val="005B1295"/>
    <w:rsid w:val="005B226E"/>
    <w:rsid w:val="005B2721"/>
    <w:rsid w:val="005C0B19"/>
    <w:rsid w:val="005C13D9"/>
    <w:rsid w:val="005C32B7"/>
    <w:rsid w:val="005D4EE4"/>
    <w:rsid w:val="005E47F0"/>
    <w:rsid w:val="005E7604"/>
    <w:rsid w:val="00607B2C"/>
    <w:rsid w:val="006143A5"/>
    <w:rsid w:val="0061613E"/>
    <w:rsid w:val="00622136"/>
    <w:rsid w:val="006322AC"/>
    <w:rsid w:val="006425BA"/>
    <w:rsid w:val="00647581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F06C8"/>
    <w:rsid w:val="006F2EED"/>
    <w:rsid w:val="006F608C"/>
    <w:rsid w:val="007018BA"/>
    <w:rsid w:val="00707CB3"/>
    <w:rsid w:val="00730243"/>
    <w:rsid w:val="007349C4"/>
    <w:rsid w:val="00743769"/>
    <w:rsid w:val="007457CD"/>
    <w:rsid w:val="00747710"/>
    <w:rsid w:val="0075147B"/>
    <w:rsid w:val="007605D2"/>
    <w:rsid w:val="00772128"/>
    <w:rsid w:val="00773DCB"/>
    <w:rsid w:val="00790073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B17"/>
    <w:rsid w:val="00915400"/>
    <w:rsid w:val="009226CA"/>
    <w:rsid w:val="009307F6"/>
    <w:rsid w:val="00937AC3"/>
    <w:rsid w:val="00937FBB"/>
    <w:rsid w:val="00945BB2"/>
    <w:rsid w:val="00946EBD"/>
    <w:rsid w:val="00954ECC"/>
    <w:rsid w:val="0098167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6730D"/>
    <w:rsid w:val="00A70979"/>
    <w:rsid w:val="00A77F4A"/>
    <w:rsid w:val="00A83A4F"/>
    <w:rsid w:val="00A92100"/>
    <w:rsid w:val="00AA5169"/>
    <w:rsid w:val="00AB24E7"/>
    <w:rsid w:val="00AC0534"/>
    <w:rsid w:val="00AC2726"/>
    <w:rsid w:val="00AC37E5"/>
    <w:rsid w:val="00AC6F2A"/>
    <w:rsid w:val="00AF1E74"/>
    <w:rsid w:val="00AF44BC"/>
    <w:rsid w:val="00AF6B6B"/>
    <w:rsid w:val="00B32EE8"/>
    <w:rsid w:val="00B345E7"/>
    <w:rsid w:val="00B40740"/>
    <w:rsid w:val="00B40E3C"/>
    <w:rsid w:val="00B4127F"/>
    <w:rsid w:val="00B4294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D239F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773B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CAF"/>
    <w:rsid w:val="00CD6CA7"/>
    <w:rsid w:val="00CE1A98"/>
    <w:rsid w:val="00CE3037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E4898"/>
    <w:rsid w:val="00DF7141"/>
    <w:rsid w:val="00E039F2"/>
    <w:rsid w:val="00E15592"/>
    <w:rsid w:val="00E15B6C"/>
    <w:rsid w:val="00E16860"/>
    <w:rsid w:val="00E6060F"/>
    <w:rsid w:val="00E704D0"/>
    <w:rsid w:val="00E803D8"/>
    <w:rsid w:val="00E80955"/>
    <w:rsid w:val="00E906E7"/>
    <w:rsid w:val="00E94482"/>
    <w:rsid w:val="00EA354D"/>
    <w:rsid w:val="00EA39A7"/>
    <w:rsid w:val="00EB00DB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50B3B"/>
    <w:rsid w:val="00F5602E"/>
    <w:rsid w:val="00F57C13"/>
    <w:rsid w:val="00F638AC"/>
    <w:rsid w:val="00F67FB1"/>
    <w:rsid w:val="00F73B34"/>
    <w:rsid w:val="00F82382"/>
    <w:rsid w:val="00F83FE1"/>
    <w:rsid w:val="00F86EF9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E4E28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67A8C580-5138-42AD-9528-163CBEDE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0CBC-8FD7-4DDB-B7E1-0AB05D4C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24</cp:revision>
  <cp:lastPrinted>2020-05-28T22:14:00Z</cp:lastPrinted>
  <dcterms:created xsi:type="dcterms:W3CDTF">2022-03-01T23:58:00Z</dcterms:created>
  <dcterms:modified xsi:type="dcterms:W3CDTF">2025-04-14T00:02:00Z</dcterms:modified>
</cp:coreProperties>
</file>