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Noto Sans Symbols" w:cs="Noto Sans Symbols" w:eastAsia="Noto Sans Symbols" w:hAnsi="Noto Sans Symbols"/>
          <w:i w:val="1"/>
          <w:sz w:val="24"/>
          <w:szCs w:val="24"/>
        </w:rPr>
      </w:pPr>
      <w:bookmarkStart w:colFirst="0" w:colLast="0" w:name="_heading=h.oga0zecg3i4w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 ACTUAL: José Maria Mautino 1° Edición 1992. Química 4. Aula taller. Tercera edición. Cuarta reimpresión</w:t>
      </w:r>
      <w:r w:rsidDel="00000000" w:rsidR="00000000" w:rsidRPr="00000000">
        <w:rPr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Editorial Stella.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qn04hwhpel2g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PÁGINAS: 30,31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sfaw7ez5fppl" w:id="2"/>
      <w:bookmarkEnd w:id="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10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FENOMENOS FISICOS Y QUIMICOS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Defina fenómenos físicos y químicos.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Indica si los siguientes procesos o cambios en la materia son físicos o químicos. ¿Por qué?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La nieve caída durante el invierno se funde al llegar la primavera.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En una planta petroquímica se obtiene un polímero plástico a partir de los derivados del petróleo.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Un banco metálico se calienta al Sol.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Un árbol salió ardiendo al caerle un rayo durante una tormenta eléctrica. 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e) Se cuece en el horno el pan elaborado a partir de harina de trigo.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f) Calentando suficientemente el agua líquida contenida en un recipiente, hierve y se transforma en vapor de agua. 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g) Al añadir sal al agua, la sal se disuelve y obtenemos una disolución de cloruro de sodio en agua. 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h) Mediante un proceso denominado electrólisis, el agua se descompone en oxígeno e hidrógeno. 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Realiza la actividad del libro PÁGINA 31, APARTADO 2,4,5.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1193800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1193800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-64870</wp:posOffset>
          </wp:positionH>
          <wp:positionV relativeFrom="paragraph">
            <wp:posOffset>-95245</wp:posOffset>
          </wp:positionV>
          <wp:extent cx="1112520" cy="113728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07FmB9nHWnFxgMQIKVIF6VTzdw==">CgMxLjAyDmgub2dhMHplY2czaTR3Mg5oLnFuMDRod2hwZWwyZzIOaC5zZmF3N2V6NWZwcGw4AHIhMTAwWXRaNHR6M0pRS0pyX0VQb2FnOGxsRUR3YVpoTVdr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