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7A7B6091" w14:textId="1E75BF39" w:rsidR="002D5F97" w:rsidRDefault="00717230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N°6 (conti</w:t>
      </w:r>
      <w:bookmarkStart w:id="0" w:name="_GoBack"/>
      <w:bookmarkEnd w:id="0"/>
      <w:r>
        <w:rPr>
          <w:b/>
          <w:sz w:val="24"/>
          <w:szCs w:val="20"/>
        </w:rPr>
        <w:t>nuacion)</w:t>
      </w:r>
    </w:p>
    <w:p w14:paraId="3407A57C" w14:textId="0ABD788A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35271750" w14:textId="1C7CB5DE" w:rsidR="000C32FE" w:rsidRDefault="00784C89" w:rsidP="00784C89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CE254E">
        <w:rPr>
          <w:color w:val="000000" w:themeColor="text1"/>
          <w:sz w:val="28"/>
          <w:szCs w:val="28"/>
        </w:rPr>
        <w:t>mportancia de la materia:</w:t>
      </w:r>
    </w:p>
    <w:p w14:paraId="476D9A51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 w:rsidRPr="00CE254E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FUNDAMENTACIÓN</w:t>
      </w:r>
    </w:p>
    <w:p w14:paraId="52C5E1C7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C736CA8" w14:textId="77777777" w:rsidR="00CE254E" w:rsidRPr="00CE254E" w:rsidRDefault="00CE254E" w:rsidP="00CE254E">
      <w:pPr>
        <w:pStyle w:val="Sinespaciado"/>
        <w:ind w:left="567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CE254E">
        <w:rPr>
          <w:rFonts w:cstheme="minorHAnsi"/>
          <w:color w:val="222222"/>
          <w:sz w:val="24"/>
          <w:szCs w:val="24"/>
          <w:shd w:val="clear" w:color="auto" w:fill="FFFFFF"/>
        </w:rPr>
        <w:t>La tutoría es un proceso dinámico, preventivo, de acompañamiento en la formación del estudiante que contribuyen a desarrollar y potenciar capacidad básica de los alumnos orientada para conseguir su maduración y autonomía. Mediante el cual se obtiene los beneficios en el proceso educativo: -Incrementa su rendimiento académico. -Desarrolla hábitos y habilidades y adquiere valores. -Contribuye en la solución de problemas escolares. -Reduce la posibilidad de deserción, etc.</w:t>
      </w:r>
    </w:p>
    <w:p w14:paraId="431C28F2" w14:textId="77777777" w:rsidR="00CE254E" w:rsidRPr="00CE254E" w:rsidRDefault="00CE254E" w:rsidP="00CE254E">
      <w:pPr>
        <w:pStyle w:val="Sinespaciado"/>
        <w:ind w:left="567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A5BA36F" w14:textId="77777777" w:rsidR="00CE254E" w:rsidRPr="00531B62" w:rsidRDefault="00CE254E" w:rsidP="00CE254E">
      <w:pPr>
        <w:pStyle w:val="Sinespaciado"/>
        <w:ind w:left="567" w:right="-426"/>
        <w:rPr>
          <w:rFonts w:cstheme="minorHAnsi"/>
          <w:b/>
          <w:color w:val="000000" w:themeColor="text1"/>
          <w:u w:val="single"/>
        </w:rPr>
      </w:pPr>
      <w:r w:rsidRPr="00531B62">
        <w:rPr>
          <w:rFonts w:cstheme="minorHAnsi"/>
          <w:b/>
          <w:color w:val="000000" w:themeColor="text1"/>
          <w:u w:val="single"/>
        </w:rPr>
        <w:t>OBJETIVOS GENERALES</w:t>
      </w:r>
    </w:p>
    <w:p w14:paraId="189992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Realizar el acompañamiento socio-afectivo y cognitivo de los estudiantes</w:t>
      </w:r>
    </w:p>
    <w:p w14:paraId="56A15BCC" w14:textId="77777777" w:rsidR="00CE254E" w:rsidRPr="00531B62" w:rsidRDefault="00CE254E" w:rsidP="00CE254E">
      <w:pPr>
        <w:pStyle w:val="Sinespaciado"/>
        <w:numPr>
          <w:ilvl w:val="0"/>
          <w:numId w:val="47"/>
        </w:numPr>
        <w:ind w:left="567" w:right="-426" w:firstLine="0"/>
        <w:jc w:val="both"/>
        <w:rPr>
          <w:rFonts w:cstheme="minorHAnsi"/>
          <w:color w:val="000000" w:themeColor="text1"/>
        </w:rPr>
      </w:pPr>
      <w:r w:rsidRPr="00531B62">
        <w:rPr>
          <w:rFonts w:cstheme="minorHAnsi"/>
          <w:color w:val="000000" w:themeColor="text1"/>
        </w:rPr>
        <w:t>Contribuir a su formación integral, orientando su proceso de desarrollo en una dirección beneficiosa para ellos y previniendo los problemas que pueden aparecer a lo largo del mismo.</w:t>
      </w:r>
    </w:p>
    <w:p w14:paraId="7759B47A" w14:textId="77777777" w:rsidR="00CE254E" w:rsidRPr="00784C89" w:rsidRDefault="00CE254E" w:rsidP="00CE254E">
      <w:pPr>
        <w:pStyle w:val="Prrafodelista"/>
        <w:spacing w:after="0" w:line="360" w:lineRule="auto"/>
        <w:ind w:left="644"/>
        <w:rPr>
          <w:color w:val="000000" w:themeColor="text1"/>
          <w:sz w:val="28"/>
          <w:szCs w:val="28"/>
        </w:rPr>
      </w:pPr>
    </w:p>
    <w:p w14:paraId="73050DC8" w14:textId="7B238136" w:rsidR="000C32FE" w:rsidRPr="00784C89" w:rsidRDefault="000C32FE" w:rsidP="00CE254E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 w:rsidRPr="00784C89">
        <w:rPr>
          <w:color w:val="000000" w:themeColor="text1"/>
          <w:sz w:val="28"/>
          <w:szCs w:val="28"/>
        </w:rPr>
        <w:t>Actividades programadas</w:t>
      </w:r>
    </w:p>
    <w:p w14:paraId="223993F8" w14:textId="1E7E1AFC" w:rsidR="00784C89" w:rsidRPr="00784C89" w:rsidRDefault="008D335D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Unidad 1: </w:t>
      </w:r>
    </w:p>
    <w:p w14:paraId="6834A1C0" w14:textId="1C3A9934" w:rsidR="000C32FE" w:rsidRDefault="008D335D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 xml:space="preserve">      ¿Por qué debemos estudiar</w:t>
      </w:r>
      <w:proofErr w:type="gramStart"/>
      <w:r>
        <w:rPr>
          <w:b/>
          <w:color w:val="FF0000"/>
        </w:rPr>
        <w:t>?</w:t>
      </w:r>
      <w:r w:rsidRPr="008D335D">
        <w:rPr>
          <w:b/>
          <w:color w:val="FF0000"/>
        </w:rPr>
        <w:t xml:space="preserve"> </w:t>
      </w:r>
      <w:r w:rsidR="007A35BA">
        <w:rPr>
          <w:b/>
          <w:color w:val="FF0000"/>
        </w:rPr>
        <w:t>.</w:t>
      </w:r>
      <w:proofErr w:type="gramEnd"/>
      <w:r w:rsidR="007A35BA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7A35BA">
        <w:rPr>
          <w:b/>
          <w:color w:val="FF0000"/>
        </w:rPr>
        <w:t>L</w:t>
      </w:r>
      <w:r w:rsidRPr="008D335D">
        <w:rPr>
          <w:b/>
          <w:color w:val="FF0000"/>
        </w:rPr>
        <w:t>a importancia de la escuela</w:t>
      </w:r>
      <w:r w:rsidR="007A35BA">
        <w:rPr>
          <w:b/>
          <w:color w:val="FF0000"/>
        </w:rPr>
        <w:t xml:space="preserve">. </w:t>
      </w:r>
      <w:r w:rsidRPr="008D335D">
        <w:rPr>
          <w:b/>
          <w:color w:val="FF0000"/>
        </w:rPr>
        <w:t>El reglamento interno: análisis. Solidaridad. Compañerismo</w:t>
      </w:r>
    </w:p>
    <w:p w14:paraId="0F141132" w14:textId="0A4CBF0D" w:rsidR="004A4B1B" w:rsidRDefault="004A4B1B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>Actividades: ´</w:t>
      </w:r>
    </w:p>
    <w:p w14:paraId="3D4A1E7B" w14:textId="48A53B49" w:rsidR="004A4B1B" w:rsidRPr="008D335D" w:rsidRDefault="004A4B1B" w:rsidP="007A35BA">
      <w:pPr>
        <w:tabs>
          <w:tab w:val="left" w:pos="2127"/>
        </w:tabs>
        <w:ind w:left="1843"/>
        <w:jc w:val="both"/>
        <w:rPr>
          <w:b/>
          <w:color w:val="FF0000"/>
        </w:rPr>
      </w:pPr>
      <w:r>
        <w:rPr>
          <w:b/>
          <w:color w:val="FF0000"/>
        </w:rPr>
        <w:t>Charla y puesta en común acerca de los contenidos. Esquema: palabras claves.</w:t>
      </w:r>
    </w:p>
    <w:sectPr w:rsidR="004A4B1B" w:rsidRPr="008D335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9AE43" w14:textId="77777777" w:rsidR="001D0AAF" w:rsidRDefault="001D0AAF" w:rsidP="003C0D6D">
      <w:pPr>
        <w:spacing w:after="0" w:line="240" w:lineRule="auto"/>
      </w:pPr>
      <w:r>
        <w:separator/>
      </w:r>
    </w:p>
  </w:endnote>
  <w:endnote w:type="continuationSeparator" w:id="0">
    <w:p w14:paraId="3F3BD784" w14:textId="77777777" w:rsidR="001D0AAF" w:rsidRDefault="001D0AA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4B59" w14:textId="77777777" w:rsidR="001D0AAF" w:rsidRDefault="001D0AAF" w:rsidP="003C0D6D">
      <w:pPr>
        <w:spacing w:after="0" w:line="240" w:lineRule="auto"/>
      </w:pPr>
      <w:r>
        <w:separator/>
      </w:r>
    </w:p>
  </w:footnote>
  <w:footnote w:type="continuationSeparator" w:id="0">
    <w:p w14:paraId="4AF90B58" w14:textId="77777777" w:rsidR="001D0AAF" w:rsidRDefault="001D0AA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D0A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D0A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D0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D0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A85272"/>
    <w:multiLevelType w:val="hybridMultilevel"/>
    <w:tmpl w:val="3036E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0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4"/>
  </w:num>
  <w:num w:numId="17">
    <w:abstractNumId w:val="42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39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1"/>
  </w:num>
  <w:num w:numId="39">
    <w:abstractNumId w:val="2"/>
  </w:num>
  <w:num w:numId="40">
    <w:abstractNumId w:val="43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4F23-A8F2-4A71-B205-596A99CF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10</cp:revision>
  <cp:lastPrinted>2020-05-28T22:14:00Z</cp:lastPrinted>
  <dcterms:created xsi:type="dcterms:W3CDTF">2022-03-03T00:58:00Z</dcterms:created>
  <dcterms:modified xsi:type="dcterms:W3CDTF">2025-04-10T03:22:00Z</dcterms:modified>
</cp:coreProperties>
</file>