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EFF50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Físico-Química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42FBC1F7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825EB">
        <w:rPr>
          <w:rFonts w:ascii="Arial" w:hAnsi="Arial" w:cs="Arial"/>
          <w:sz w:val="24"/>
          <w:szCs w:val="24"/>
        </w:rPr>
        <w:t>3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ED2AF8">
        <w:rPr>
          <w:rFonts w:ascii="Arial" w:hAnsi="Arial" w:cs="Arial"/>
          <w:sz w:val="24"/>
          <w:szCs w:val="24"/>
        </w:rPr>
        <w:t>A</w:t>
      </w:r>
    </w:p>
    <w:p w14:paraId="4F4CE9A3" w14:textId="46D615FB" w:rsidR="006F530A" w:rsidRPr="00FB7AE4" w:rsidRDefault="006F530A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Bibliografía: Activados. Física y química II. Ed: puerto de palos</w:t>
      </w:r>
      <w:bookmarkStart w:id="0" w:name="_GoBack"/>
      <w:bookmarkEnd w:id="0"/>
    </w:p>
    <w:p w14:paraId="0CFEA344" w14:textId="72038AA6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6F530A">
        <w:rPr>
          <w:rFonts w:ascii="Arial" w:hAnsi="Arial" w:cs="Arial"/>
          <w:b/>
          <w:sz w:val="24"/>
          <w:szCs w:val="24"/>
          <w:u w:val="single"/>
        </w:rPr>
        <w:t>11</w:t>
      </w:r>
    </w:p>
    <w:p w14:paraId="4CEADD06" w14:textId="4FE48C7C" w:rsidR="008E4777" w:rsidRPr="008E4777" w:rsidRDefault="008E4777" w:rsidP="00CF3951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5018A9D0" w14:textId="77777777" w:rsidR="00CF3951" w:rsidRPr="00CF3951" w:rsidRDefault="00CF3951" w:rsidP="00CF3951">
      <w:pPr>
        <w:jc w:val="center"/>
        <w:rPr>
          <w:rFonts w:ascii="Amasis MT Pro Black" w:eastAsia="Times New Roman" w:hAnsi="Amasis MT Pro Black" w:cs="Times New Roman"/>
          <w:b/>
          <w:bCs/>
          <w:sz w:val="28"/>
          <w:szCs w:val="28"/>
        </w:rPr>
      </w:pPr>
      <w:r w:rsidRPr="00CF3951">
        <w:rPr>
          <w:rFonts w:ascii="Amasis MT Pro Black" w:eastAsia="Times New Roman" w:hAnsi="Amasis MT Pro Black" w:cs="Times New Roman"/>
          <w:b/>
          <w:bCs/>
          <w:sz w:val="28"/>
          <w:szCs w:val="28"/>
        </w:rPr>
        <w:t>“FUERZAS INTERMOLECULARES”</w:t>
      </w:r>
    </w:p>
    <w:p w14:paraId="5D3766CE" w14:textId="77777777" w:rsidR="00CF3951" w:rsidRPr="00CF3951" w:rsidRDefault="00CF3951" w:rsidP="00CF3951">
      <w:pPr>
        <w:rPr>
          <w:rFonts w:ascii="Amasis MT Pro" w:eastAsia="Times New Roman" w:hAnsi="Amasis MT Pro" w:cs="Times New Roman"/>
          <w:b/>
          <w:bCs/>
          <w:sz w:val="24"/>
          <w:szCs w:val="24"/>
          <w:u w:val="single"/>
        </w:rPr>
      </w:pPr>
      <w:r w:rsidRPr="00CF3951">
        <w:rPr>
          <w:rFonts w:ascii="Amasis MT Pro" w:eastAsia="Times New Roman" w:hAnsi="Amasis MT Pro" w:cs="Times New Roman"/>
          <w:b/>
          <w:bCs/>
          <w:sz w:val="24"/>
          <w:szCs w:val="24"/>
          <w:u w:val="single"/>
        </w:rPr>
        <w:t>Actividades (pág. 60-63):</w:t>
      </w:r>
    </w:p>
    <w:p w14:paraId="316FC94C" w14:textId="77777777" w:rsidR="00CF3951" w:rsidRPr="00CF3951" w:rsidRDefault="00CF3951" w:rsidP="00CF3951">
      <w:pPr>
        <w:numPr>
          <w:ilvl w:val="0"/>
          <w:numId w:val="32"/>
        </w:numPr>
        <w:contextualSpacing/>
        <w:rPr>
          <w:rFonts w:ascii="Amasis MT Pro" w:eastAsia="Times New Roman" w:hAnsi="Amasis MT Pro" w:cs="Times New Roman"/>
          <w:sz w:val="24"/>
          <w:szCs w:val="24"/>
        </w:rPr>
      </w:pPr>
      <w:r w:rsidRPr="00CF3951">
        <w:rPr>
          <w:rFonts w:ascii="Amasis MT Pro" w:eastAsia="Times New Roman" w:hAnsi="Amasis MT Pro" w:cs="Times New Roman"/>
          <w:sz w:val="24"/>
          <w:szCs w:val="24"/>
        </w:rPr>
        <w:t>¿Qué son las fuerzas intermoleculares o fuerzas de van der Waals? (Pág. 60)</w:t>
      </w:r>
    </w:p>
    <w:p w14:paraId="288A47FF" w14:textId="77777777" w:rsidR="00CF3951" w:rsidRPr="00CF3951" w:rsidRDefault="00CF3951" w:rsidP="00CF3951">
      <w:pPr>
        <w:numPr>
          <w:ilvl w:val="0"/>
          <w:numId w:val="32"/>
        </w:numPr>
        <w:contextualSpacing/>
        <w:rPr>
          <w:rFonts w:ascii="Amasis MT Pro" w:eastAsia="Times New Roman" w:hAnsi="Amasis MT Pro" w:cs="Times New Roman"/>
          <w:sz w:val="24"/>
          <w:szCs w:val="24"/>
        </w:rPr>
      </w:pPr>
      <w:r w:rsidRPr="00CF3951">
        <w:rPr>
          <w:rFonts w:ascii="Amasis MT Pro" w:eastAsia="Times New Roman" w:hAnsi="Amasis MT Pro" w:cs="Times New Roman"/>
          <w:sz w:val="24"/>
          <w:szCs w:val="24"/>
        </w:rPr>
        <w:t xml:space="preserve">¿Qué es la </w:t>
      </w:r>
      <w:proofErr w:type="spellStart"/>
      <w:r w:rsidRPr="00CF3951">
        <w:rPr>
          <w:rFonts w:ascii="Amasis MT Pro" w:eastAsia="Times New Roman" w:hAnsi="Amasis MT Pro" w:cs="Times New Roman"/>
          <w:sz w:val="24"/>
          <w:szCs w:val="24"/>
        </w:rPr>
        <w:t>TRePEV</w:t>
      </w:r>
      <w:proofErr w:type="spellEnd"/>
      <w:r w:rsidRPr="00CF3951">
        <w:rPr>
          <w:rFonts w:ascii="Amasis MT Pro" w:eastAsia="Times New Roman" w:hAnsi="Amasis MT Pro" w:cs="Times New Roman"/>
          <w:sz w:val="24"/>
          <w:szCs w:val="24"/>
        </w:rPr>
        <w:t>? (Pág. 61)</w:t>
      </w:r>
    </w:p>
    <w:p w14:paraId="5BF8BDE1" w14:textId="77777777" w:rsidR="00CF3951" w:rsidRPr="00CF3951" w:rsidRDefault="00CF3951" w:rsidP="00CF3951">
      <w:pPr>
        <w:numPr>
          <w:ilvl w:val="0"/>
          <w:numId w:val="32"/>
        </w:numPr>
        <w:contextualSpacing/>
        <w:rPr>
          <w:rFonts w:ascii="Amasis MT Pro" w:eastAsia="Times New Roman" w:hAnsi="Amasis MT Pro" w:cs="Times New Roman"/>
          <w:sz w:val="24"/>
          <w:szCs w:val="24"/>
        </w:rPr>
      </w:pPr>
      <w:r w:rsidRPr="00CF3951">
        <w:rPr>
          <w:rFonts w:ascii="Amasis MT Pro" w:eastAsia="Times New Roman" w:hAnsi="Amasis MT Pro" w:cs="Times New Roman"/>
          <w:sz w:val="24"/>
          <w:szCs w:val="24"/>
        </w:rPr>
        <w:t xml:space="preserve">¿Cuáles son los postulados básicos de la </w:t>
      </w:r>
      <w:proofErr w:type="spellStart"/>
      <w:r w:rsidRPr="00CF3951">
        <w:rPr>
          <w:rFonts w:ascii="Amasis MT Pro" w:eastAsia="Times New Roman" w:hAnsi="Amasis MT Pro" w:cs="Times New Roman"/>
          <w:sz w:val="24"/>
          <w:szCs w:val="24"/>
        </w:rPr>
        <w:t>TRePEV</w:t>
      </w:r>
      <w:proofErr w:type="spellEnd"/>
      <w:r w:rsidRPr="00CF3951">
        <w:rPr>
          <w:rFonts w:ascii="Amasis MT Pro" w:eastAsia="Times New Roman" w:hAnsi="Amasis MT Pro" w:cs="Times New Roman"/>
          <w:sz w:val="24"/>
          <w:szCs w:val="24"/>
        </w:rPr>
        <w:t>? (Pág. 62)</w:t>
      </w:r>
    </w:p>
    <w:p w14:paraId="70993C13" w14:textId="77777777" w:rsidR="00CF3951" w:rsidRPr="00CF3951" w:rsidRDefault="00CF3951" w:rsidP="00CF3951">
      <w:pPr>
        <w:numPr>
          <w:ilvl w:val="0"/>
          <w:numId w:val="32"/>
        </w:numPr>
        <w:contextualSpacing/>
        <w:rPr>
          <w:rFonts w:ascii="Amasis MT Pro" w:eastAsia="Times New Roman" w:hAnsi="Amasis MT Pro" w:cs="Times New Roman"/>
          <w:sz w:val="24"/>
          <w:szCs w:val="24"/>
        </w:rPr>
      </w:pPr>
      <w:r w:rsidRPr="00CF3951">
        <w:rPr>
          <w:rFonts w:ascii="Amasis MT Pro" w:eastAsia="Times New Roman" w:hAnsi="Amasis MT Pro" w:cs="Times New Roman"/>
          <w:sz w:val="24"/>
          <w:szCs w:val="24"/>
        </w:rPr>
        <w:t>Realiza un mapa conceptual para explicar los tipos de fuerzas intermoleculares (Fuerzas de London – Fuerzas dipolo-dipolo – Dipolos transitorios) (Pág. 63)</w:t>
      </w:r>
    </w:p>
    <w:p w14:paraId="40776FD1" w14:textId="77777777" w:rsidR="00ED2AF8" w:rsidRPr="00AB68BC" w:rsidRDefault="00ED2AF8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ED2AF8" w:rsidRPr="00AB68BC" w:rsidSect="004B7AC6">
      <w:headerReference w:type="default" r:id="rId8"/>
      <w:pgSz w:w="11906" w:h="16838"/>
      <w:pgMar w:top="791" w:right="719" w:bottom="1134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371C" w14:textId="77777777" w:rsidR="00F2746D" w:rsidRDefault="00F2746D" w:rsidP="003C0D6D">
      <w:pPr>
        <w:spacing w:after="0" w:line="240" w:lineRule="auto"/>
      </w:pPr>
      <w:r>
        <w:separator/>
      </w:r>
    </w:p>
  </w:endnote>
  <w:endnote w:type="continuationSeparator" w:id="0">
    <w:p w14:paraId="7BD63984" w14:textId="77777777" w:rsidR="00F2746D" w:rsidRDefault="00F2746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38536" w14:textId="77777777" w:rsidR="00F2746D" w:rsidRDefault="00F2746D" w:rsidP="003C0D6D">
      <w:pPr>
        <w:spacing w:after="0" w:line="240" w:lineRule="auto"/>
      </w:pPr>
      <w:r>
        <w:separator/>
      </w:r>
    </w:p>
  </w:footnote>
  <w:footnote w:type="continuationSeparator" w:id="0">
    <w:p w14:paraId="24FF7864" w14:textId="77777777" w:rsidR="00F2746D" w:rsidRDefault="00F2746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274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274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93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93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724"/>
    <w:multiLevelType w:val="hybridMultilevel"/>
    <w:tmpl w:val="BDA60D6E"/>
    <w:lvl w:ilvl="0" w:tplc="8CFC1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C4892"/>
    <w:multiLevelType w:val="hybridMultilevel"/>
    <w:tmpl w:val="BF862C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063"/>
    <w:multiLevelType w:val="hybridMultilevel"/>
    <w:tmpl w:val="09F679A8"/>
    <w:lvl w:ilvl="0" w:tplc="67B4D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EEE"/>
    <w:multiLevelType w:val="hybridMultilevel"/>
    <w:tmpl w:val="6B726A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87CBE"/>
    <w:multiLevelType w:val="hybridMultilevel"/>
    <w:tmpl w:val="C41C098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01EC5"/>
    <w:multiLevelType w:val="hybridMultilevel"/>
    <w:tmpl w:val="54107A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04AFA"/>
    <w:multiLevelType w:val="hybridMultilevel"/>
    <w:tmpl w:val="55BEC09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F70E11"/>
    <w:multiLevelType w:val="hybridMultilevel"/>
    <w:tmpl w:val="D5584468"/>
    <w:lvl w:ilvl="0" w:tplc="991AF5C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C4110F"/>
    <w:multiLevelType w:val="hybridMultilevel"/>
    <w:tmpl w:val="20C2FA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43FB"/>
    <w:multiLevelType w:val="hybridMultilevel"/>
    <w:tmpl w:val="8924C6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9684A"/>
    <w:multiLevelType w:val="hybridMultilevel"/>
    <w:tmpl w:val="46349EFC"/>
    <w:lvl w:ilvl="0" w:tplc="D424F1E0">
      <w:start w:val="1"/>
      <w:numFmt w:val="decimal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AA7E24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228EF2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F85D92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E85146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DE485E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FA1336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5697E6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8EEE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00839"/>
    <w:multiLevelType w:val="hybridMultilevel"/>
    <w:tmpl w:val="2E3646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7453F"/>
    <w:multiLevelType w:val="hybridMultilevel"/>
    <w:tmpl w:val="96909552"/>
    <w:lvl w:ilvl="0" w:tplc="17C0695A">
      <w:start w:val="1"/>
      <w:numFmt w:val="lowerLetter"/>
      <w:lvlText w:val="%1."/>
      <w:lvlJc w:val="left"/>
      <w:pPr>
        <w:ind w:left="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60AF74">
      <w:start w:val="1"/>
      <w:numFmt w:val="lowerLetter"/>
      <w:lvlText w:val="%2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C61B5A">
      <w:start w:val="1"/>
      <w:numFmt w:val="lowerRoman"/>
      <w:lvlText w:val="%3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EF504">
      <w:start w:val="1"/>
      <w:numFmt w:val="decimal"/>
      <w:lvlText w:val="%4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1CC600">
      <w:start w:val="1"/>
      <w:numFmt w:val="lowerLetter"/>
      <w:lvlText w:val="%5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1CD72A">
      <w:start w:val="1"/>
      <w:numFmt w:val="lowerRoman"/>
      <w:lvlText w:val="%6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9E5BA0">
      <w:start w:val="1"/>
      <w:numFmt w:val="decimal"/>
      <w:lvlText w:val="%7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FC4862">
      <w:start w:val="1"/>
      <w:numFmt w:val="lowerLetter"/>
      <w:lvlText w:val="%8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28D6FC">
      <w:start w:val="1"/>
      <w:numFmt w:val="lowerRoman"/>
      <w:lvlText w:val="%9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485632"/>
    <w:multiLevelType w:val="hybridMultilevel"/>
    <w:tmpl w:val="96ACB2A2"/>
    <w:lvl w:ilvl="0" w:tplc="35F668A2">
      <w:start w:val="5"/>
      <w:numFmt w:val="bullet"/>
      <w:lvlText w:val="-"/>
      <w:lvlJc w:val="left"/>
      <w:pPr>
        <w:ind w:left="1218" w:hanging="360"/>
      </w:pPr>
      <w:rPr>
        <w:rFonts w:ascii="Calibri" w:eastAsia="Symbo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8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C07FD"/>
    <w:multiLevelType w:val="hybridMultilevel"/>
    <w:tmpl w:val="400C9A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0"/>
  </w:num>
  <w:num w:numId="4">
    <w:abstractNumId w:val="6"/>
  </w:num>
  <w:num w:numId="5">
    <w:abstractNumId w:val="22"/>
  </w:num>
  <w:num w:numId="6">
    <w:abstractNumId w:val="18"/>
  </w:num>
  <w:num w:numId="7">
    <w:abstractNumId w:val="31"/>
  </w:num>
  <w:num w:numId="8">
    <w:abstractNumId w:val="4"/>
  </w:num>
  <w:num w:numId="9">
    <w:abstractNumId w:val="8"/>
  </w:num>
  <w:num w:numId="10">
    <w:abstractNumId w:val="2"/>
  </w:num>
  <w:num w:numId="11">
    <w:abstractNumId w:val="28"/>
  </w:num>
  <w:num w:numId="12">
    <w:abstractNumId w:val="11"/>
  </w:num>
  <w:num w:numId="13">
    <w:abstractNumId w:val="13"/>
  </w:num>
  <w:num w:numId="14">
    <w:abstractNumId w:val="21"/>
  </w:num>
  <w:num w:numId="15">
    <w:abstractNumId w:val="10"/>
  </w:num>
  <w:num w:numId="16">
    <w:abstractNumId w:val="23"/>
  </w:num>
  <w:num w:numId="17">
    <w:abstractNumId w:val="5"/>
  </w:num>
  <w:num w:numId="18">
    <w:abstractNumId w:val="25"/>
  </w:num>
  <w:num w:numId="19">
    <w:abstractNumId w:val="16"/>
  </w:num>
  <w:num w:numId="20">
    <w:abstractNumId w:val="27"/>
  </w:num>
  <w:num w:numId="21">
    <w:abstractNumId w:val="20"/>
  </w:num>
  <w:num w:numId="22">
    <w:abstractNumId w:val="26"/>
  </w:num>
  <w:num w:numId="23">
    <w:abstractNumId w:val="17"/>
  </w:num>
  <w:num w:numId="24">
    <w:abstractNumId w:val="29"/>
  </w:num>
  <w:num w:numId="25">
    <w:abstractNumId w:val="9"/>
  </w:num>
  <w:num w:numId="26">
    <w:abstractNumId w:val="12"/>
  </w:num>
  <w:num w:numId="27">
    <w:abstractNumId w:val="19"/>
  </w:num>
  <w:num w:numId="28">
    <w:abstractNumId w:val="3"/>
  </w:num>
  <w:num w:numId="29">
    <w:abstractNumId w:val="1"/>
  </w:num>
  <w:num w:numId="30">
    <w:abstractNumId w:val="7"/>
  </w:num>
  <w:num w:numId="31">
    <w:abstractNumId w:val="0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1F57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14A2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3761"/>
    <w:rsid w:val="003E4198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B7AC6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96C94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6DF4"/>
    <w:rsid w:val="00687A10"/>
    <w:rsid w:val="00693426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530A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7C75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77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873F7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C7DD5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8661C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D2A5B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3951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465AC"/>
    <w:rsid w:val="00D559DB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06CF0"/>
    <w:rsid w:val="00E15592"/>
    <w:rsid w:val="00E15B6C"/>
    <w:rsid w:val="00E16860"/>
    <w:rsid w:val="00E339F0"/>
    <w:rsid w:val="00E6060F"/>
    <w:rsid w:val="00E71646"/>
    <w:rsid w:val="00E72657"/>
    <w:rsid w:val="00E80955"/>
    <w:rsid w:val="00E906E7"/>
    <w:rsid w:val="00E94482"/>
    <w:rsid w:val="00EA00E8"/>
    <w:rsid w:val="00EA354D"/>
    <w:rsid w:val="00EA39A7"/>
    <w:rsid w:val="00EB1BBF"/>
    <w:rsid w:val="00ED172B"/>
    <w:rsid w:val="00ED2AF8"/>
    <w:rsid w:val="00ED7FF5"/>
    <w:rsid w:val="00EE44FD"/>
    <w:rsid w:val="00EF17D2"/>
    <w:rsid w:val="00F053C0"/>
    <w:rsid w:val="00F2008A"/>
    <w:rsid w:val="00F20BE9"/>
    <w:rsid w:val="00F20C6A"/>
    <w:rsid w:val="00F21625"/>
    <w:rsid w:val="00F2746D"/>
    <w:rsid w:val="00F27B50"/>
    <w:rsid w:val="00F34139"/>
    <w:rsid w:val="00F453EE"/>
    <w:rsid w:val="00F5602E"/>
    <w:rsid w:val="00F57C13"/>
    <w:rsid w:val="00F638AC"/>
    <w:rsid w:val="00F67FB1"/>
    <w:rsid w:val="00F73B34"/>
    <w:rsid w:val="00F80F80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C76D2"/>
    <w:rsid w:val="00FD5FDC"/>
    <w:rsid w:val="00FD7357"/>
    <w:rsid w:val="00FF2212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7B5D-0CAD-456A-8035-C56DE1E6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4</cp:revision>
  <cp:lastPrinted>2020-05-28T22:14:00Z</cp:lastPrinted>
  <dcterms:created xsi:type="dcterms:W3CDTF">2024-04-09T20:33:00Z</dcterms:created>
  <dcterms:modified xsi:type="dcterms:W3CDTF">2025-04-09T20:47:00Z</dcterms:modified>
</cp:coreProperties>
</file>