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CD63" w14:textId="3440829E" w:rsidR="0056495F" w:rsidRDefault="0056495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53730962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6F5494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6D7D99">
        <w:rPr>
          <w:rFonts w:ascii="Arial" w:hAnsi="Arial" w:cs="Arial"/>
          <w:sz w:val="24"/>
          <w:szCs w:val="24"/>
        </w:rPr>
        <w:t xml:space="preserve"> A</w:t>
      </w:r>
    </w:p>
    <w:p w14:paraId="1ACF221F" w14:textId="3F5E2DD7" w:rsidR="005D2E01" w:rsidRDefault="005D2E01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Libro: Activados. Biología 1. Editorial: Puerto de palos</w:t>
      </w:r>
    </w:p>
    <w:p w14:paraId="07C1C643" w14:textId="77777777" w:rsidR="00B44A1E" w:rsidRDefault="00B44A1E" w:rsidP="00B44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a usar en el 2do trimestre: Activados. Biología 2. Ed: puerto de palos</w:t>
      </w:r>
    </w:p>
    <w:p w14:paraId="1B1174FD" w14:textId="30795D80" w:rsidR="00B44A1E" w:rsidRDefault="00B44A1E" w:rsidP="00823D11">
      <w:pPr>
        <w:jc w:val="both"/>
        <w:rPr>
          <w:rFonts w:ascii="Arial" w:hAnsi="Arial" w:cs="Arial"/>
          <w:sz w:val="24"/>
          <w:szCs w:val="24"/>
        </w:rPr>
      </w:pPr>
    </w:p>
    <w:p w14:paraId="674829B5" w14:textId="2A13322C" w:rsidR="00632A5C" w:rsidRPr="00FB7AE4" w:rsidRDefault="00632A5C" w:rsidP="00823D11">
      <w:pPr>
        <w:jc w:val="both"/>
        <w:rPr>
          <w:rFonts w:ascii="Arial" w:hAnsi="Arial" w:cs="Arial"/>
          <w:sz w:val="24"/>
          <w:szCs w:val="24"/>
        </w:rPr>
      </w:pPr>
    </w:p>
    <w:p w14:paraId="7C93C1DC" w14:textId="0EE36D81" w:rsidR="006D4F4E" w:rsidRPr="00AB68BC" w:rsidRDefault="006D4F4E" w:rsidP="006D4F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560F2">
        <w:rPr>
          <w:rFonts w:ascii="Arial" w:hAnsi="Arial" w:cs="Arial"/>
          <w:b/>
          <w:sz w:val="24"/>
          <w:szCs w:val="24"/>
          <w:u w:val="single"/>
        </w:rPr>
        <w:t>8</w:t>
      </w:r>
      <w:bookmarkStart w:id="0" w:name="_GoBack"/>
      <w:bookmarkEnd w:id="0"/>
    </w:p>
    <w:p w14:paraId="0D4C3E3A" w14:textId="32DD011D" w:rsidR="005D2E01" w:rsidRPr="005D2E01" w:rsidRDefault="005D2E01" w:rsidP="005D2E01">
      <w:pPr>
        <w:jc w:val="both"/>
        <w:rPr>
          <w:rFonts w:ascii="Arial" w:hAnsi="Arial" w:cs="Arial"/>
          <w:bCs/>
          <w:sz w:val="24"/>
          <w:szCs w:val="24"/>
        </w:rPr>
      </w:pPr>
    </w:p>
    <w:p w14:paraId="2C3D63A4" w14:textId="77777777" w:rsidR="00377B6D" w:rsidRPr="003744BE" w:rsidRDefault="00377B6D" w:rsidP="00377B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44BE">
        <w:rPr>
          <w:rFonts w:ascii="Arial" w:hAnsi="Arial" w:cs="Arial"/>
          <w:b/>
          <w:bCs/>
          <w:sz w:val="24"/>
          <w:szCs w:val="24"/>
        </w:rPr>
        <w:t>“Sistema Reproductor”</w:t>
      </w:r>
    </w:p>
    <w:p w14:paraId="1ADC7C2E" w14:textId="41CF52A1" w:rsidR="00B560F2" w:rsidRPr="003744BE" w:rsidRDefault="00377B6D" w:rsidP="00B560F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744BE">
        <w:rPr>
          <w:rFonts w:ascii="Arial" w:hAnsi="Arial" w:cs="Arial"/>
          <w:sz w:val="24"/>
          <w:szCs w:val="24"/>
        </w:rPr>
        <w:t xml:space="preserve"> </w:t>
      </w:r>
      <w:r w:rsidR="00B560F2">
        <w:rPr>
          <w:rFonts w:ascii="Arial" w:hAnsi="Arial" w:cs="Arial"/>
          <w:b/>
          <w:bCs/>
          <w:sz w:val="24"/>
          <w:szCs w:val="24"/>
          <w:u w:val="single"/>
        </w:rPr>
        <w:t>Actividades (Pág. 171 a 172</w:t>
      </w:r>
      <w:r w:rsidR="00B560F2" w:rsidRPr="003744BE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1794A204" w14:textId="77777777" w:rsidR="00B560F2" w:rsidRPr="003744BE" w:rsidRDefault="00B560F2" w:rsidP="00B560F2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 xml:space="preserve">Describe la estructura de un espermatozoide y dibuja uno e indica sus partes. </w:t>
      </w:r>
    </w:p>
    <w:p w14:paraId="3C183ADC" w14:textId="77777777" w:rsidR="00B560F2" w:rsidRPr="003744BE" w:rsidRDefault="00B560F2" w:rsidP="00B560F2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Completa la siguiente tabla con las funciones de los órganos: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667"/>
        <w:gridCol w:w="5602"/>
      </w:tblGrid>
      <w:tr w:rsidR="00B560F2" w:rsidRPr="003744BE" w14:paraId="0C854430" w14:textId="77777777" w:rsidTr="00152444">
        <w:tc>
          <w:tcPr>
            <w:tcW w:w="3888" w:type="dxa"/>
          </w:tcPr>
          <w:p w14:paraId="0896E7BC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4BE">
              <w:rPr>
                <w:rFonts w:ascii="Arial" w:hAnsi="Arial" w:cs="Arial"/>
                <w:sz w:val="24"/>
                <w:szCs w:val="24"/>
              </w:rPr>
              <w:t>ÓRGANOS DEL SISTEMA REPRODUCTOR MASCULINO</w:t>
            </w:r>
          </w:p>
        </w:tc>
        <w:tc>
          <w:tcPr>
            <w:tcW w:w="6208" w:type="dxa"/>
          </w:tcPr>
          <w:p w14:paraId="2044DAA9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4BE">
              <w:rPr>
                <w:rFonts w:ascii="Arial" w:hAnsi="Arial" w:cs="Arial"/>
                <w:sz w:val="24"/>
                <w:szCs w:val="24"/>
              </w:rPr>
              <w:t>FUNCIÓN</w:t>
            </w:r>
          </w:p>
        </w:tc>
      </w:tr>
      <w:tr w:rsidR="00B560F2" w:rsidRPr="003744BE" w14:paraId="6F05DE92" w14:textId="77777777" w:rsidTr="00152444">
        <w:tc>
          <w:tcPr>
            <w:tcW w:w="3888" w:type="dxa"/>
          </w:tcPr>
          <w:p w14:paraId="6F95A127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4BE">
              <w:rPr>
                <w:rFonts w:ascii="Arial" w:hAnsi="Arial" w:cs="Arial"/>
                <w:sz w:val="24"/>
                <w:szCs w:val="24"/>
              </w:rPr>
              <w:t>Epidídimo</w:t>
            </w:r>
          </w:p>
        </w:tc>
        <w:tc>
          <w:tcPr>
            <w:tcW w:w="6208" w:type="dxa"/>
          </w:tcPr>
          <w:p w14:paraId="5A544C74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0F2" w:rsidRPr="003744BE" w14:paraId="7C28DD15" w14:textId="77777777" w:rsidTr="00152444">
        <w:tc>
          <w:tcPr>
            <w:tcW w:w="3888" w:type="dxa"/>
          </w:tcPr>
          <w:p w14:paraId="4F387E79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4BE">
              <w:rPr>
                <w:rFonts w:ascii="Arial" w:hAnsi="Arial" w:cs="Arial"/>
                <w:sz w:val="24"/>
                <w:szCs w:val="24"/>
              </w:rPr>
              <w:t>Uretra</w:t>
            </w:r>
          </w:p>
        </w:tc>
        <w:tc>
          <w:tcPr>
            <w:tcW w:w="6208" w:type="dxa"/>
          </w:tcPr>
          <w:p w14:paraId="4558D67A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0F2" w:rsidRPr="003744BE" w14:paraId="58AEABF5" w14:textId="77777777" w:rsidTr="00152444">
        <w:tc>
          <w:tcPr>
            <w:tcW w:w="3888" w:type="dxa"/>
          </w:tcPr>
          <w:p w14:paraId="46B67BDE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4BE">
              <w:rPr>
                <w:rFonts w:ascii="Arial" w:hAnsi="Arial" w:cs="Arial"/>
                <w:sz w:val="24"/>
                <w:szCs w:val="24"/>
              </w:rPr>
              <w:t>Vesículas Seminales</w:t>
            </w:r>
          </w:p>
        </w:tc>
        <w:tc>
          <w:tcPr>
            <w:tcW w:w="6208" w:type="dxa"/>
          </w:tcPr>
          <w:p w14:paraId="61BADC9F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0F2" w:rsidRPr="003744BE" w14:paraId="738D4D48" w14:textId="77777777" w:rsidTr="00152444">
        <w:tc>
          <w:tcPr>
            <w:tcW w:w="3888" w:type="dxa"/>
          </w:tcPr>
          <w:p w14:paraId="4007BAEF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4BE">
              <w:rPr>
                <w:rFonts w:ascii="Arial" w:hAnsi="Arial" w:cs="Arial"/>
                <w:sz w:val="24"/>
                <w:szCs w:val="24"/>
              </w:rPr>
              <w:t xml:space="preserve">Pene </w:t>
            </w:r>
          </w:p>
        </w:tc>
        <w:tc>
          <w:tcPr>
            <w:tcW w:w="6208" w:type="dxa"/>
          </w:tcPr>
          <w:p w14:paraId="039B3001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0F2" w:rsidRPr="003744BE" w14:paraId="018B0E21" w14:textId="77777777" w:rsidTr="00152444">
        <w:tc>
          <w:tcPr>
            <w:tcW w:w="3888" w:type="dxa"/>
          </w:tcPr>
          <w:p w14:paraId="0EDAC8D5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4BE">
              <w:rPr>
                <w:rFonts w:ascii="Arial" w:hAnsi="Arial" w:cs="Arial"/>
                <w:sz w:val="24"/>
                <w:szCs w:val="24"/>
              </w:rPr>
              <w:t>Próstata</w:t>
            </w:r>
          </w:p>
        </w:tc>
        <w:tc>
          <w:tcPr>
            <w:tcW w:w="6208" w:type="dxa"/>
          </w:tcPr>
          <w:p w14:paraId="7A5748A6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0F2" w:rsidRPr="003744BE" w14:paraId="6B985497" w14:textId="77777777" w:rsidTr="00152444">
        <w:tc>
          <w:tcPr>
            <w:tcW w:w="3888" w:type="dxa"/>
          </w:tcPr>
          <w:p w14:paraId="4EA9CB59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4BE">
              <w:rPr>
                <w:rFonts w:ascii="Arial" w:hAnsi="Arial" w:cs="Arial"/>
                <w:sz w:val="24"/>
                <w:szCs w:val="24"/>
              </w:rPr>
              <w:t xml:space="preserve">Glándulas </w:t>
            </w:r>
            <w:proofErr w:type="spellStart"/>
            <w:r w:rsidRPr="003744BE">
              <w:rPr>
                <w:rFonts w:ascii="Arial" w:hAnsi="Arial" w:cs="Arial"/>
                <w:sz w:val="24"/>
                <w:szCs w:val="24"/>
              </w:rPr>
              <w:t>Bulboeritrales</w:t>
            </w:r>
            <w:proofErr w:type="spellEnd"/>
          </w:p>
        </w:tc>
        <w:tc>
          <w:tcPr>
            <w:tcW w:w="6208" w:type="dxa"/>
          </w:tcPr>
          <w:p w14:paraId="62EAFA7C" w14:textId="77777777" w:rsidR="00B560F2" w:rsidRPr="003744BE" w:rsidRDefault="00B560F2" w:rsidP="0015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21420" w14:textId="77777777" w:rsidR="00B560F2" w:rsidRPr="003744BE" w:rsidRDefault="00B560F2" w:rsidP="00B560F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AFADF6C" w14:textId="77777777" w:rsidR="00B560F2" w:rsidRPr="003744BE" w:rsidRDefault="00B560F2" w:rsidP="00B560F2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Completa las siguientes oraciones:</w:t>
      </w:r>
    </w:p>
    <w:p w14:paraId="655A1D3B" w14:textId="77777777" w:rsidR="00B560F2" w:rsidRPr="003744BE" w:rsidRDefault="00B560F2" w:rsidP="00B560F2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Los ovarios son los órganos que producen ………………………………………………………………….</w:t>
      </w:r>
    </w:p>
    <w:p w14:paraId="4D2048F5" w14:textId="77777777" w:rsidR="00B560F2" w:rsidRPr="003744BE" w:rsidRDefault="00B560F2" w:rsidP="00B560F2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3744BE">
        <w:rPr>
          <w:rFonts w:ascii="Arial" w:hAnsi="Arial" w:cs="Arial"/>
          <w:sz w:val="24"/>
          <w:szCs w:val="24"/>
        </w:rPr>
        <w:t>gametas</w:t>
      </w:r>
      <w:proofErr w:type="spellEnd"/>
      <w:r w:rsidRPr="003744BE">
        <w:rPr>
          <w:rFonts w:ascii="Arial" w:hAnsi="Arial" w:cs="Arial"/>
          <w:sz w:val="24"/>
          <w:szCs w:val="24"/>
        </w:rPr>
        <w:t xml:space="preserve"> son liberadas por los ovarios y llegan al útero a través de ………………………………………</w:t>
      </w:r>
    </w:p>
    <w:p w14:paraId="6A9BC7C0" w14:textId="77777777" w:rsidR="00B560F2" w:rsidRPr="003744BE" w:rsidRDefault="00B560F2" w:rsidP="00B560F2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El útero es un órgano muscular que ………………………………………………………………………</w:t>
      </w:r>
      <w:proofErr w:type="gramStart"/>
      <w:r w:rsidRPr="003744BE">
        <w:rPr>
          <w:rFonts w:ascii="Arial" w:hAnsi="Arial" w:cs="Arial"/>
          <w:sz w:val="24"/>
          <w:szCs w:val="24"/>
        </w:rPr>
        <w:t>…….</w:t>
      </w:r>
      <w:proofErr w:type="gramEnd"/>
      <w:r w:rsidRPr="003744BE">
        <w:rPr>
          <w:rFonts w:ascii="Arial" w:hAnsi="Arial" w:cs="Arial"/>
          <w:sz w:val="24"/>
          <w:szCs w:val="24"/>
        </w:rPr>
        <w:t>. y está cubierta por una capa llamada …………………………</w:t>
      </w:r>
      <w:proofErr w:type="gramStart"/>
      <w:r w:rsidRPr="003744BE">
        <w:rPr>
          <w:rFonts w:ascii="Arial" w:hAnsi="Arial" w:cs="Arial"/>
          <w:sz w:val="24"/>
          <w:szCs w:val="24"/>
        </w:rPr>
        <w:t>…….</w:t>
      </w:r>
      <w:proofErr w:type="gramEnd"/>
      <w:r w:rsidRPr="003744BE">
        <w:rPr>
          <w:rFonts w:ascii="Arial" w:hAnsi="Arial" w:cs="Arial"/>
          <w:sz w:val="24"/>
          <w:szCs w:val="24"/>
        </w:rPr>
        <w:t>.</w:t>
      </w:r>
    </w:p>
    <w:p w14:paraId="754B0E67" w14:textId="77777777" w:rsidR="00B560F2" w:rsidRPr="003744BE" w:rsidRDefault="00B560F2" w:rsidP="00B560F2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La vagina es ………………………………………………… y su función es ………………………………</w:t>
      </w:r>
      <w:proofErr w:type="gramStart"/>
      <w:r w:rsidRPr="003744BE">
        <w:rPr>
          <w:rFonts w:ascii="Arial" w:hAnsi="Arial" w:cs="Arial"/>
          <w:sz w:val="24"/>
          <w:szCs w:val="24"/>
        </w:rPr>
        <w:t>…….</w:t>
      </w:r>
      <w:proofErr w:type="gramEnd"/>
      <w:r w:rsidRPr="003744BE">
        <w:rPr>
          <w:rFonts w:ascii="Arial" w:hAnsi="Arial" w:cs="Arial"/>
          <w:sz w:val="24"/>
          <w:szCs w:val="24"/>
        </w:rPr>
        <w:t>.</w:t>
      </w:r>
    </w:p>
    <w:p w14:paraId="5B7476B5" w14:textId="77777777" w:rsidR="00B560F2" w:rsidRPr="003744BE" w:rsidRDefault="00B560F2" w:rsidP="00B560F2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Los órganos externos son ……………………………………………………………………………………………</w:t>
      </w:r>
    </w:p>
    <w:p w14:paraId="0717137C" w14:textId="1D8BE4FD" w:rsidR="00377B6D" w:rsidRPr="00B560F2" w:rsidRDefault="00377B6D" w:rsidP="00B560F2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377B6D" w:rsidRPr="00B560F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2E4B" w14:textId="77777777" w:rsidR="00E507F2" w:rsidRDefault="00E507F2" w:rsidP="003C0D6D">
      <w:pPr>
        <w:spacing w:after="0" w:line="240" w:lineRule="auto"/>
      </w:pPr>
      <w:r>
        <w:separator/>
      </w:r>
    </w:p>
  </w:endnote>
  <w:endnote w:type="continuationSeparator" w:id="0">
    <w:p w14:paraId="1C468F80" w14:textId="77777777" w:rsidR="00E507F2" w:rsidRDefault="00E507F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27569" w14:textId="77777777" w:rsidR="00E507F2" w:rsidRDefault="00E507F2" w:rsidP="003C0D6D">
      <w:pPr>
        <w:spacing w:after="0" w:line="240" w:lineRule="auto"/>
      </w:pPr>
      <w:r>
        <w:separator/>
      </w:r>
    </w:p>
  </w:footnote>
  <w:footnote w:type="continuationSeparator" w:id="0">
    <w:p w14:paraId="54DA8806" w14:textId="77777777" w:rsidR="00E507F2" w:rsidRDefault="00E507F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507F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507F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507F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507F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5"/>
  </w:num>
  <w:num w:numId="4">
    <w:abstractNumId w:val="5"/>
  </w:num>
  <w:num w:numId="5">
    <w:abstractNumId w:val="25"/>
  </w:num>
  <w:num w:numId="6">
    <w:abstractNumId w:val="20"/>
  </w:num>
  <w:num w:numId="7">
    <w:abstractNumId w:val="36"/>
  </w:num>
  <w:num w:numId="8">
    <w:abstractNumId w:val="3"/>
  </w:num>
  <w:num w:numId="9">
    <w:abstractNumId w:val="9"/>
  </w:num>
  <w:num w:numId="10">
    <w:abstractNumId w:val="0"/>
  </w:num>
  <w:num w:numId="11">
    <w:abstractNumId w:val="30"/>
  </w:num>
  <w:num w:numId="12">
    <w:abstractNumId w:val="13"/>
  </w:num>
  <w:num w:numId="13">
    <w:abstractNumId w:val="14"/>
  </w:num>
  <w:num w:numId="14">
    <w:abstractNumId w:val="23"/>
  </w:num>
  <w:num w:numId="15">
    <w:abstractNumId w:val="11"/>
  </w:num>
  <w:num w:numId="16">
    <w:abstractNumId w:val="33"/>
  </w:num>
  <w:num w:numId="17">
    <w:abstractNumId w:val="22"/>
  </w:num>
  <w:num w:numId="18">
    <w:abstractNumId w:val="10"/>
  </w:num>
  <w:num w:numId="19">
    <w:abstractNumId w:val="4"/>
  </w:num>
  <w:num w:numId="20">
    <w:abstractNumId w:val="15"/>
  </w:num>
  <w:num w:numId="21">
    <w:abstractNumId w:val="34"/>
  </w:num>
  <w:num w:numId="22">
    <w:abstractNumId w:val="8"/>
  </w:num>
  <w:num w:numId="23">
    <w:abstractNumId w:val="27"/>
  </w:num>
  <w:num w:numId="24">
    <w:abstractNumId w:val="17"/>
  </w:num>
  <w:num w:numId="25">
    <w:abstractNumId w:val="26"/>
  </w:num>
  <w:num w:numId="26">
    <w:abstractNumId w:val="6"/>
  </w:num>
  <w:num w:numId="27">
    <w:abstractNumId w:val="32"/>
  </w:num>
  <w:num w:numId="28">
    <w:abstractNumId w:val="21"/>
  </w:num>
  <w:num w:numId="29">
    <w:abstractNumId w:val="12"/>
  </w:num>
  <w:num w:numId="30">
    <w:abstractNumId w:val="29"/>
  </w:num>
  <w:num w:numId="31">
    <w:abstractNumId w:val="19"/>
  </w:num>
  <w:num w:numId="32">
    <w:abstractNumId w:val="31"/>
  </w:num>
  <w:num w:numId="33">
    <w:abstractNumId w:val="24"/>
  </w:num>
  <w:num w:numId="34">
    <w:abstractNumId w:val="18"/>
  </w:num>
  <w:num w:numId="35">
    <w:abstractNumId w:val="1"/>
  </w:num>
  <w:num w:numId="36">
    <w:abstractNumId w:val="7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0737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77B6D"/>
    <w:rsid w:val="00390F36"/>
    <w:rsid w:val="00396A5C"/>
    <w:rsid w:val="003A4471"/>
    <w:rsid w:val="003A44D2"/>
    <w:rsid w:val="003A6CCC"/>
    <w:rsid w:val="003A7B68"/>
    <w:rsid w:val="003B2991"/>
    <w:rsid w:val="003B3739"/>
    <w:rsid w:val="003C0D6D"/>
    <w:rsid w:val="003C75CA"/>
    <w:rsid w:val="003D42A0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72B"/>
    <w:rsid w:val="004E0EA2"/>
    <w:rsid w:val="004E28CB"/>
    <w:rsid w:val="004F1E99"/>
    <w:rsid w:val="004F213B"/>
    <w:rsid w:val="004F5945"/>
    <w:rsid w:val="004F5B46"/>
    <w:rsid w:val="0050206F"/>
    <w:rsid w:val="00505C51"/>
    <w:rsid w:val="00505FE8"/>
    <w:rsid w:val="0051096B"/>
    <w:rsid w:val="00513D11"/>
    <w:rsid w:val="005177B4"/>
    <w:rsid w:val="00520AC3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2E01"/>
    <w:rsid w:val="005D4EE4"/>
    <w:rsid w:val="005E47F0"/>
    <w:rsid w:val="005E5E57"/>
    <w:rsid w:val="005F5923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2615D"/>
    <w:rsid w:val="006322AC"/>
    <w:rsid w:val="00632A5C"/>
    <w:rsid w:val="00632C86"/>
    <w:rsid w:val="006416AC"/>
    <w:rsid w:val="006425BA"/>
    <w:rsid w:val="00647581"/>
    <w:rsid w:val="00653ADB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4F4E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2B43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BEB"/>
    <w:rsid w:val="009C2A70"/>
    <w:rsid w:val="009C7CEA"/>
    <w:rsid w:val="009D05BE"/>
    <w:rsid w:val="009D0B1B"/>
    <w:rsid w:val="009D1F0F"/>
    <w:rsid w:val="009D339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234BB"/>
    <w:rsid w:val="00B32EE8"/>
    <w:rsid w:val="00B345E7"/>
    <w:rsid w:val="00B379F5"/>
    <w:rsid w:val="00B40740"/>
    <w:rsid w:val="00B4127F"/>
    <w:rsid w:val="00B44A1E"/>
    <w:rsid w:val="00B45892"/>
    <w:rsid w:val="00B5019E"/>
    <w:rsid w:val="00B531EB"/>
    <w:rsid w:val="00B560F2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75C6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6FC3"/>
    <w:rsid w:val="00DF7141"/>
    <w:rsid w:val="00E039F2"/>
    <w:rsid w:val="00E15592"/>
    <w:rsid w:val="00E15B6C"/>
    <w:rsid w:val="00E16860"/>
    <w:rsid w:val="00E339F0"/>
    <w:rsid w:val="00E507F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73B8-B2A7-42CB-AF0A-E7F170E8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2025-03-31T20:58:00Z</dcterms:created>
  <dcterms:modified xsi:type="dcterms:W3CDTF">2025-03-31T20:58:00Z</dcterms:modified>
</cp:coreProperties>
</file>