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AB54D5">
      <w:pPr>
        <w:pStyle w:val="Sinespaciado"/>
      </w:pPr>
      <w:r>
        <w:t xml:space="preserve">Materia: </w:t>
      </w:r>
      <w:r w:rsidR="00F45556"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01660165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F45556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>to año</w:t>
      </w:r>
    </w:p>
    <w:p w14:paraId="0F87180F" w14:textId="77777777" w:rsidR="0047430F" w:rsidRPr="000C1413" w:rsidRDefault="0047430F" w:rsidP="0047430F">
      <w:pPr>
        <w:pStyle w:val="Ttulo3"/>
        <w:shd w:val="clear" w:color="auto" w:fill="FFFFFF"/>
        <w:spacing w:before="0"/>
        <w:jc w:val="both"/>
        <w:rPr>
          <w:rFonts w:asciiTheme="minorHAnsi" w:hAnsiTheme="minorHAnsi" w:cstheme="minorHAnsi"/>
          <w:b w:val="0"/>
          <w:bCs w:val="0"/>
          <w:color w:val="212529"/>
        </w:rPr>
      </w:pPr>
      <w:r w:rsidRPr="0047430F">
        <w:rPr>
          <w:color w:val="FF0000"/>
          <w:sz w:val="24"/>
          <w:szCs w:val="20"/>
        </w:rPr>
        <w:t>Bibliografía:</w:t>
      </w:r>
      <w:r>
        <w:rPr>
          <w:sz w:val="24"/>
          <w:szCs w:val="20"/>
        </w:rPr>
        <w:t xml:space="preserve"> </w:t>
      </w:r>
      <w:r w:rsidRPr="000C1413">
        <w:rPr>
          <w:rFonts w:asciiTheme="minorHAnsi" w:hAnsiTheme="minorHAnsi" w:cstheme="minorHAnsi"/>
          <w:b w:val="0"/>
          <w:color w:val="212529"/>
        </w:rPr>
        <w:t xml:space="preserve">María Martina Sosa, Silvia </w:t>
      </w:r>
      <w:proofErr w:type="spellStart"/>
      <w:r w:rsidRPr="000C1413">
        <w:rPr>
          <w:rFonts w:asciiTheme="minorHAnsi" w:hAnsiTheme="minorHAnsi" w:cstheme="minorHAnsi"/>
          <w:b w:val="0"/>
          <w:color w:val="212529"/>
        </w:rPr>
        <w:t>Hurrell</w:t>
      </w:r>
      <w:proofErr w:type="spellEnd"/>
      <w:r w:rsidRPr="000C1413">
        <w:rPr>
          <w:rFonts w:asciiTheme="minorHAnsi" w:hAnsiTheme="minorHAnsi" w:cstheme="minorHAnsi"/>
          <w:b w:val="0"/>
          <w:color w:val="212529"/>
        </w:rPr>
        <w:t xml:space="preserve">, María Eugenia </w:t>
      </w:r>
      <w:proofErr w:type="spellStart"/>
      <w:r w:rsidRPr="000C1413">
        <w:rPr>
          <w:rFonts w:asciiTheme="minorHAnsi" w:hAnsiTheme="minorHAnsi" w:cstheme="minorHAnsi"/>
          <w:b w:val="0"/>
          <w:color w:val="212529"/>
        </w:rPr>
        <w:t>Younis</w:t>
      </w:r>
      <w:proofErr w:type="spellEnd"/>
      <w:r w:rsidRPr="000C1413">
        <w:rPr>
          <w:rFonts w:asciiTheme="minorHAnsi" w:hAnsiTheme="minorHAnsi" w:cstheme="minorHAnsi"/>
          <w:b w:val="0"/>
          <w:color w:val="212529"/>
        </w:rPr>
        <w:t xml:space="preserve"> Moreno, Silvia Hernández, María Garzón </w:t>
      </w:r>
      <w:proofErr w:type="spellStart"/>
      <w:r w:rsidRPr="000C1413">
        <w:rPr>
          <w:rFonts w:asciiTheme="minorHAnsi" w:hAnsiTheme="minorHAnsi" w:cstheme="minorHAnsi"/>
          <w:b w:val="0"/>
          <w:color w:val="212529"/>
        </w:rPr>
        <w:t>Maceda</w:t>
      </w:r>
      <w:proofErr w:type="spellEnd"/>
      <w:r w:rsidRPr="000C1413">
        <w:rPr>
          <w:rFonts w:asciiTheme="minorHAnsi" w:hAnsiTheme="minorHAnsi" w:cstheme="minorHAnsi"/>
          <w:b w:val="0"/>
          <w:color w:val="212529"/>
        </w:rPr>
        <w:t>, Victoria Sánchez Antelo, Gabriel Eduardo Villar. (</w:t>
      </w:r>
      <w:r w:rsidRPr="000C1413">
        <w:rPr>
          <w:rStyle w:val="Textoennegrita"/>
          <w:rFonts w:asciiTheme="minorHAnsi" w:hAnsiTheme="minorHAnsi" w:cstheme="minorHAnsi"/>
          <w:color w:val="212529"/>
        </w:rPr>
        <w:t>Coord.):</w:t>
      </w:r>
      <w:r w:rsidRPr="000C1413">
        <w:rPr>
          <w:rFonts w:asciiTheme="minorHAnsi" w:hAnsiTheme="minorHAnsi" w:cstheme="minorHAnsi"/>
          <w:b w:val="0"/>
          <w:color w:val="212529"/>
        </w:rPr>
        <w:t> María Martina Sosa:</w:t>
      </w:r>
      <w:r w:rsidRPr="000C1413">
        <w:rPr>
          <w:rFonts w:asciiTheme="minorHAnsi" w:hAnsiTheme="minorHAnsi" w:cstheme="minorHAnsi"/>
          <w:b w:val="0"/>
          <w:bCs w:val="0"/>
          <w:color w:val="212529"/>
        </w:rPr>
        <w:t xml:space="preserve"> Ciudadanía 3</w:t>
      </w:r>
      <w:r w:rsidRPr="000C1413">
        <w:rPr>
          <w:rFonts w:asciiTheme="minorHAnsi" w:hAnsiTheme="minorHAnsi" w:cstheme="minorHAnsi"/>
          <w:b w:val="0"/>
          <w:bCs w:val="0"/>
          <w:color w:val="212529"/>
          <w:vertAlign w:val="superscript"/>
        </w:rPr>
        <w:t>ES</w:t>
      </w:r>
      <w:r w:rsidRPr="000C1413">
        <w:rPr>
          <w:rFonts w:asciiTheme="minorHAnsi" w:hAnsiTheme="minorHAnsi" w:cstheme="minorHAnsi"/>
          <w:b w:val="0"/>
          <w:bCs w:val="0"/>
          <w:color w:val="212529"/>
        </w:rPr>
        <w:t xml:space="preserve"> Formación ética y ciudadana. </w:t>
      </w:r>
      <w:r w:rsidRPr="000C1413">
        <w:rPr>
          <w:rFonts w:asciiTheme="minorHAnsi" w:hAnsiTheme="minorHAnsi" w:cstheme="minorHAnsi"/>
          <w:b w:val="0"/>
          <w:color w:val="212529"/>
        </w:rPr>
        <w:t>Estado y participación. Derechos y deberes. Igualdad y diferencias. El mundo del trabajo. Ed. Estrada. Bs. As. 2020</w:t>
      </w:r>
    </w:p>
    <w:p w14:paraId="1BDE8260" w14:textId="61CE2B0C" w:rsidR="0047430F" w:rsidRPr="00F638AC" w:rsidRDefault="0047430F" w:rsidP="00823D11">
      <w:pPr>
        <w:jc w:val="both"/>
        <w:rPr>
          <w:sz w:val="24"/>
          <w:szCs w:val="20"/>
        </w:rPr>
      </w:pPr>
    </w:p>
    <w:p w14:paraId="24BF4618" w14:textId="45BADBAC" w:rsidR="00E41FA0" w:rsidRPr="00E41FA0" w:rsidRDefault="0026447E" w:rsidP="00D2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 INTEGRADOR   TP N° 64 </w:t>
      </w:r>
    </w:p>
    <w:p w14:paraId="4CFB6CAD" w14:textId="11E96BA5" w:rsidR="0026447E" w:rsidRPr="0026447E" w:rsidRDefault="0026447E" w:rsidP="0026447E">
      <w:pPr>
        <w:pStyle w:val="Prrafodelista"/>
        <w:pBdr>
          <w:bottom w:val="single" w:sz="4" w:space="1" w:color="auto"/>
        </w:pBdr>
        <w:ind w:left="284"/>
        <w:rPr>
          <w:b/>
          <w:color w:val="000000" w:themeColor="text1"/>
          <w:sz w:val="24"/>
          <w:szCs w:val="24"/>
        </w:rPr>
      </w:pPr>
      <w:r w:rsidRPr="0026447E">
        <w:rPr>
          <w:b/>
          <w:color w:val="000000" w:themeColor="text1"/>
          <w:sz w:val="24"/>
          <w:szCs w:val="24"/>
        </w:rPr>
        <w:t>1° TRIMESTRE</w:t>
      </w:r>
    </w:p>
    <w:p w14:paraId="4535B6A9" w14:textId="2C8A340C" w:rsidR="003675A8" w:rsidRDefault="00AB54D5" w:rsidP="0026447E">
      <w:pPr>
        <w:pStyle w:val="Prrafodelista"/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Actividades</w:t>
      </w:r>
    </w:p>
    <w:p w14:paraId="294B62C6" w14:textId="77777777" w:rsidR="00225A49" w:rsidRDefault="00225A49" w:rsidP="0026447E">
      <w:pPr>
        <w:pStyle w:val="Prrafodelista"/>
        <w:numPr>
          <w:ilvl w:val="0"/>
          <w:numId w:val="6"/>
        </w:num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Elija dos temas de los expuestos por sus compañeros</w:t>
      </w:r>
    </w:p>
    <w:p w14:paraId="3C1E6545" w14:textId="7669ED1D" w:rsidR="00225A49" w:rsidRDefault="00225A49" w:rsidP="0026447E">
      <w:pPr>
        <w:pStyle w:val="Prrafodelista"/>
        <w:numPr>
          <w:ilvl w:val="0"/>
          <w:numId w:val="7"/>
        </w:num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cada uno, elija respectivamente dos temas de la unidad vistos en clase.</w:t>
      </w:r>
    </w:p>
    <w:p w14:paraId="0F457744" w14:textId="29AAEAB1" w:rsidR="00184DCE" w:rsidRPr="00225A49" w:rsidRDefault="00225A49" w:rsidP="0026447E">
      <w:pPr>
        <w:pStyle w:val="Prrafodelista"/>
        <w:numPr>
          <w:ilvl w:val="0"/>
          <w:numId w:val="7"/>
        </w:num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FUNDAMENTE teniendo en cuenta: glosario, videos, </w:t>
      </w:r>
      <w:proofErr w:type="spellStart"/>
      <w:r>
        <w:rPr>
          <w:color w:val="000000" w:themeColor="text1"/>
          <w:sz w:val="24"/>
          <w:szCs w:val="24"/>
        </w:rPr>
        <w:t>info</w:t>
      </w:r>
      <w:proofErr w:type="spellEnd"/>
      <w:r>
        <w:rPr>
          <w:color w:val="000000" w:themeColor="text1"/>
          <w:sz w:val="24"/>
          <w:szCs w:val="24"/>
        </w:rPr>
        <w:t xml:space="preserve"> del grupo y apuntes de clase. </w:t>
      </w:r>
      <w:r w:rsidRPr="00225A49">
        <w:rPr>
          <w:color w:val="000000" w:themeColor="text1"/>
          <w:sz w:val="24"/>
          <w:szCs w:val="24"/>
        </w:rPr>
        <w:t xml:space="preserve"> </w:t>
      </w:r>
    </w:p>
    <w:p w14:paraId="27FB66B8" w14:textId="77777777" w:rsidR="003675A8" w:rsidRDefault="003675A8" w:rsidP="0026447E">
      <w:pPr>
        <w:pStyle w:val="Prrafodelista"/>
        <w:ind w:left="284"/>
        <w:rPr>
          <w:color w:val="000000" w:themeColor="text1"/>
          <w:sz w:val="24"/>
          <w:szCs w:val="24"/>
        </w:rPr>
      </w:pPr>
    </w:p>
    <w:p w14:paraId="449F8673" w14:textId="784FE973" w:rsidR="003675A8" w:rsidRPr="0026447E" w:rsidRDefault="0026447E" w:rsidP="0026447E">
      <w:pPr>
        <w:pStyle w:val="Prrafodelista"/>
        <w:pBdr>
          <w:bottom w:val="single" w:sz="4" w:space="1" w:color="auto"/>
        </w:pBdr>
        <w:ind w:left="284"/>
        <w:rPr>
          <w:b/>
          <w:color w:val="000000" w:themeColor="text1"/>
          <w:sz w:val="24"/>
          <w:szCs w:val="24"/>
        </w:rPr>
      </w:pPr>
      <w:r w:rsidRPr="0026447E">
        <w:rPr>
          <w:b/>
          <w:color w:val="000000" w:themeColor="text1"/>
          <w:sz w:val="24"/>
          <w:szCs w:val="24"/>
        </w:rPr>
        <w:t>2° TRIMESTRE</w:t>
      </w:r>
    </w:p>
    <w:p w14:paraId="3541A486" w14:textId="77777777" w:rsidR="0026447E" w:rsidRPr="00D41B53" w:rsidRDefault="0026447E" w:rsidP="00CD2C06">
      <w:pPr>
        <w:spacing w:after="0" w:line="240" w:lineRule="auto"/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 w:rsidRPr="00D41B53">
        <w:rPr>
          <w:rFonts w:ascii="Calibri" w:eastAsia="Calibri" w:hAnsi="Calibri" w:cs="Calibri"/>
          <w:color w:val="000000"/>
          <w:sz w:val="24"/>
          <w:lang w:val="es-ES"/>
        </w:rPr>
        <w:t>Actividades</w:t>
      </w:r>
    </w:p>
    <w:p w14:paraId="32518824" w14:textId="77777777" w:rsidR="0026447E" w:rsidRDefault="0026447E" w:rsidP="00CD2C06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  <w:lang w:val="es-ES"/>
        </w:rPr>
      </w:pPr>
      <w:r w:rsidRPr="00442229">
        <w:rPr>
          <w:rFonts w:ascii="Calibri" w:eastAsia="Calibri" w:hAnsi="Calibri" w:cs="Calibri"/>
          <w:color w:val="000000"/>
          <w:sz w:val="24"/>
          <w:lang w:val="es-ES"/>
        </w:rPr>
        <w:t>Elaborar un análisis teniendo como eje fundamental</w:t>
      </w:r>
      <w:r>
        <w:rPr>
          <w:rFonts w:ascii="Calibri" w:eastAsia="Calibri" w:hAnsi="Calibri" w:cs="Calibri"/>
          <w:color w:val="000000"/>
          <w:sz w:val="24"/>
          <w:lang w:val="es-ES"/>
        </w:rPr>
        <w:t xml:space="preserve"> el proyecto de ley BASES. LUEGO SELECCIONAR 3 TEMAS DE LAS UNIDADES 2 Y 3.</w:t>
      </w:r>
    </w:p>
    <w:p w14:paraId="7CE09049" w14:textId="6D0758D9" w:rsidR="0026447E" w:rsidRPr="00442229" w:rsidRDefault="0026447E" w:rsidP="00CD2C06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>RELACIONAR Y FUNDAMENTAR con ejemplos de la actualidad</w:t>
      </w:r>
    </w:p>
    <w:p w14:paraId="6B3CB226" w14:textId="77777777" w:rsidR="00CD2C06" w:rsidRDefault="00CD2C06" w:rsidP="0026447E">
      <w:pPr>
        <w:pStyle w:val="Prrafodelista"/>
        <w:pBdr>
          <w:bottom w:val="single" w:sz="4" w:space="1" w:color="auto"/>
        </w:pBdr>
        <w:ind w:left="284"/>
        <w:rPr>
          <w:b/>
          <w:color w:val="000000" w:themeColor="text1"/>
          <w:sz w:val="24"/>
          <w:szCs w:val="24"/>
          <w:lang w:val="es-ES"/>
        </w:rPr>
      </w:pPr>
    </w:p>
    <w:p w14:paraId="40A983EA" w14:textId="4DE87E28" w:rsidR="00ED79BC" w:rsidRPr="0026447E" w:rsidRDefault="0026447E" w:rsidP="0026447E">
      <w:pPr>
        <w:pStyle w:val="Prrafodelista"/>
        <w:pBdr>
          <w:bottom w:val="single" w:sz="4" w:space="1" w:color="auto"/>
        </w:pBdr>
        <w:ind w:left="284"/>
        <w:rPr>
          <w:b/>
          <w:color w:val="000000" w:themeColor="text1"/>
          <w:sz w:val="24"/>
          <w:szCs w:val="24"/>
        </w:rPr>
      </w:pPr>
      <w:r w:rsidRPr="0026447E">
        <w:rPr>
          <w:b/>
          <w:color w:val="000000" w:themeColor="text1"/>
          <w:sz w:val="24"/>
          <w:szCs w:val="24"/>
        </w:rPr>
        <w:t>3° TRIMESTRE</w:t>
      </w:r>
    </w:p>
    <w:p w14:paraId="77B1C31A" w14:textId="0CBA337A" w:rsidR="0026447E" w:rsidRPr="00CD2C06" w:rsidRDefault="0026447E" w:rsidP="0026447E">
      <w:pPr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CD2C06">
        <w:rPr>
          <w:sz w:val="24"/>
          <w:szCs w:val="24"/>
        </w:rPr>
        <w:t>A partir de los temas analizados en la unidad 4</w:t>
      </w:r>
    </w:p>
    <w:p w14:paraId="7996C4A9" w14:textId="77777777" w:rsidR="0026447E" w:rsidRPr="00CD2C06" w:rsidRDefault="0026447E" w:rsidP="0026447E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 w:rsidRPr="00CD2C06">
        <w:rPr>
          <w:rFonts w:ascii="Calibri" w:eastAsia="Calibri" w:hAnsi="Calibri" w:cs="Calibri"/>
          <w:sz w:val="24"/>
          <w:szCs w:val="24"/>
        </w:rPr>
        <w:t xml:space="preserve">Elija una problemática social en la Argentina. En su análisis tenga en cuenta: </w:t>
      </w:r>
    </w:p>
    <w:p w14:paraId="2803904A" w14:textId="77777777" w:rsidR="0026447E" w:rsidRPr="00CD2C06" w:rsidRDefault="0026447E" w:rsidP="0026447E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D2C06">
        <w:rPr>
          <w:rFonts w:ascii="Calibri" w:eastAsia="Calibri" w:hAnsi="Calibri" w:cs="Calibri"/>
          <w:sz w:val="24"/>
          <w:szCs w:val="24"/>
        </w:rPr>
        <w:t xml:space="preserve">Características de los partidos políticos según </w:t>
      </w:r>
      <w:proofErr w:type="spellStart"/>
      <w:r w:rsidRPr="00CD2C06">
        <w:rPr>
          <w:rFonts w:ascii="Calibri" w:eastAsia="Calibri" w:hAnsi="Calibri" w:cs="Calibri"/>
          <w:sz w:val="24"/>
          <w:szCs w:val="24"/>
        </w:rPr>
        <w:t>Gramsci</w:t>
      </w:r>
      <w:proofErr w:type="spellEnd"/>
      <w:r w:rsidRPr="00CD2C06">
        <w:rPr>
          <w:rFonts w:ascii="Calibri" w:eastAsia="Calibri" w:hAnsi="Calibri" w:cs="Calibri"/>
          <w:sz w:val="24"/>
          <w:szCs w:val="24"/>
        </w:rPr>
        <w:t xml:space="preserve"> y/o Weber</w:t>
      </w:r>
    </w:p>
    <w:p w14:paraId="2BC33B54" w14:textId="77777777" w:rsidR="0026447E" w:rsidRPr="00CD2C06" w:rsidRDefault="0026447E" w:rsidP="0026447E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D2C06">
        <w:rPr>
          <w:rFonts w:ascii="Calibri" w:eastAsia="Calibri" w:hAnsi="Calibri" w:cs="Calibri"/>
          <w:sz w:val="24"/>
          <w:szCs w:val="24"/>
        </w:rPr>
        <w:t>Los movimientos populistas. Derecha izquierda</w:t>
      </w:r>
    </w:p>
    <w:p w14:paraId="7BC7D430" w14:textId="77777777" w:rsidR="0026447E" w:rsidRPr="00CD2C06" w:rsidRDefault="0026447E" w:rsidP="0026447E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D2C06">
        <w:rPr>
          <w:rFonts w:ascii="Calibri" w:eastAsia="Calibri" w:hAnsi="Calibri" w:cs="Calibri"/>
          <w:sz w:val="24"/>
          <w:szCs w:val="24"/>
        </w:rPr>
        <w:t>Dictaduras latinoamericanas</w:t>
      </w:r>
    </w:p>
    <w:p w14:paraId="3C242B00" w14:textId="5B6E8709" w:rsidR="0026447E" w:rsidRPr="00CD2C06" w:rsidRDefault="0026447E" w:rsidP="0026447E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D2C06">
        <w:rPr>
          <w:rFonts w:ascii="Calibri" w:eastAsia="Calibri" w:hAnsi="Calibri" w:cs="Calibri"/>
          <w:sz w:val="24"/>
          <w:szCs w:val="24"/>
        </w:rPr>
        <w:t xml:space="preserve">Movimientos que surgieron en los </w:t>
      </w:r>
      <w:proofErr w:type="gramStart"/>
      <w:r w:rsidRPr="00CD2C06">
        <w:rPr>
          <w:rFonts w:ascii="Calibri" w:eastAsia="Calibri" w:hAnsi="Calibri" w:cs="Calibri"/>
          <w:sz w:val="24"/>
          <w:szCs w:val="24"/>
        </w:rPr>
        <w:t>‘ 90</w:t>
      </w:r>
      <w:proofErr w:type="gramEnd"/>
      <w:r w:rsidRPr="00CD2C06">
        <w:rPr>
          <w:rFonts w:ascii="Calibri" w:eastAsia="Calibri" w:hAnsi="Calibri" w:cs="Calibri"/>
          <w:sz w:val="24"/>
          <w:szCs w:val="24"/>
        </w:rPr>
        <w:t xml:space="preserve"> y su reaparición en la </w:t>
      </w:r>
      <w:r w:rsidR="00CD2C06" w:rsidRPr="00CD2C06">
        <w:rPr>
          <w:rFonts w:ascii="Calibri" w:eastAsia="Calibri" w:hAnsi="Calibri" w:cs="Calibri"/>
          <w:sz w:val="24"/>
          <w:szCs w:val="24"/>
        </w:rPr>
        <w:t>actualidad</w:t>
      </w:r>
      <w:r w:rsidRPr="00CD2C06">
        <w:rPr>
          <w:rFonts w:ascii="Calibri" w:eastAsia="Calibri" w:hAnsi="Calibri" w:cs="Calibri"/>
          <w:sz w:val="24"/>
          <w:szCs w:val="24"/>
        </w:rPr>
        <w:t xml:space="preserve"> </w:t>
      </w:r>
    </w:p>
    <w:p w14:paraId="529278B0" w14:textId="77777777" w:rsidR="0026447E" w:rsidRDefault="0026447E" w:rsidP="0026447E">
      <w:pPr>
        <w:pStyle w:val="Prrafodelista"/>
        <w:numPr>
          <w:ilvl w:val="0"/>
          <w:numId w:val="9"/>
        </w:numPr>
        <w:spacing w:after="0" w:line="360" w:lineRule="auto"/>
        <w:rPr>
          <w:rFonts w:ascii="Calibri" w:eastAsia="Calibri" w:hAnsi="Calibri" w:cs="Calibri"/>
          <w:i/>
          <w:sz w:val="28"/>
          <w:szCs w:val="28"/>
        </w:rPr>
      </w:pPr>
      <w:r w:rsidRPr="00CD2C06">
        <w:rPr>
          <w:rFonts w:ascii="Calibri" w:eastAsia="Calibri" w:hAnsi="Calibri" w:cs="Calibri"/>
          <w:sz w:val="24"/>
          <w:szCs w:val="24"/>
        </w:rPr>
        <w:t>Neoliberalismo</w:t>
      </w:r>
      <w:bookmarkStart w:id="0" w:name="_GoBack"/>
      <w:bookmarkEnd w:id="0"/>
    </w:p>
    <w:p w14:paraId="435A3BB7" w14:textId="77777777" w:rsidR="0026447E" w:rsidRDefault="0026447E" w:rsidP="008537BA">
      <w:pPr>
        <w:pStyle w:val="Prrafodelista"/>
        <w:ind w:left="1080"/>
        <w:rPr>
          <w:color w:val="000000" w:themeColor="text1"/>
          <w:sz w:val="24"/>
          <w:szCs w:val="24"/>
        </w:rPr>
      </w:pPr>
    </w:p>
    <w:sectPr w:rsidR="0026447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5CAD" w14:textId="77777777" w:rsidR="00C84A7B" w:rsidRDefault="00C84A7B" w:rsidP="003C0D6D">
      <w:pPr>
        <w:spacing w:after="0" w:line="240" w:lineRule="auto"/>
      </w:pPr>
      <w:r>
        <w:separator/>
      </w:r>
    </w:p>
  </w:endnote>
  <w:endnote w:type="continuationSeparator" w:id="0">
    <w:p w14:paraId="1D41DBF6" w14:textId="77777777" w:rsidR="00C84A7B" w:rsidRDefault="00C84A7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AE448" w14:textId="77777777" w:rsidR="00C84A7B" w:rsidRDefault="00C84A7B" w:rsidP="003C0D6D">
      <w:pPr>
        <w:spacing w:after="0" w:line="240" w:lineRule="auto"/>
      </w:pPr>
      <w:r>
        <w:separator/>
      </w:r>
    </w:p>
  </w:footnote>
  <w:footnote w:type="continuationSeparator" w:id="0">
    <w:p w14:paraId="6FFE4B87" w14:textId="77777777" w:rsidR="00C84A7B" w:rsidRDefault="00C84A7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84A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84A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84A7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84A7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178"/>
    <w:multiLevelType w:val="hybridMultilevel"/>
    <w:tmpl w:val="540E33F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252787"/>
    <w:multiLevelType w:val="hybridMultilevel"/>
    <w:tmpl w:val="DA16411E"/>
    <w:lvl w:ilvl="0" w:tplc="DAA0A5D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BF7DDE"/>
    <w:multiLevelType w:val="hybridMultilevel"/>
    <w:tmpl w:val="39FCD7A2"/>
    <w:lvl w:ilvl="0" w:tplc="D00E3C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B12BB8"/>
    <w:multiLevelType w:val="hybridMultilevel"/>
    <w:tmpl w:val="64407ACA"/>
    <w:lvl w:ilvl="0" w:tplc="F7F65710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64258E"/>
    <w:multiLevelType w:val="hybridMultilevel"/>
    <w:tmpl w:val="990862CA"/>
    <w:lvl w:ilvl="0" w:tplc="06740E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4349E7"/>
    <w:multiLevelType w:val="hybridMultilevel"/>
    <w:tmpl w:val="58AEA4A0"/>
    <w:lvl w:ilvl="0" w:tplc="1D6052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A01CE"/>
    <w:multiLevelType w:val="hybridMultilevel"/>
    <w:tmpl w:val="0BF4EED2"/>
    <w:lvl w:ilvl="0" w:tplc="B0F8D1B0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25" w:hanging="360"/>
      </w:pPr>
    </w:lvl>
    <w:lvl w:ilvl="2" w:tplc="2C0A001B" w:tentative="1">
      <w:start w:val="1"/>
      <w:numFmt w:val="lowerRoman"/>
      <w:lvlText w:val="%3."/>
      <w:lvlJc w:val="right"/>
      <w:pPr>
        <w:ind w:left="3045" w:hanging="180"/>
      </w:pPr>
    </w:lvl>
    <w:lvl w:ilvl="3" w:tplc="2C0A000F" w:tentative="1">
      <w:start w:val="1"/>
      <w:numFmt w:val="decimal"/>
      <w:lvlText w:val="%4."/>
      <w:lvlJc w:val="left"/>
      <w:pPr>
        <w:ind w:left="3765" w:hanging="360"/>
      </w:pPr>
    </w:lvl>
    <w:lvl w:ilvl="4" w:tplc="2C0A0019" w:tentative="1">
      <w:start w:val="1"/>
      <w:numFmt w:val="lowerLetter"/>
      <w:lvlText w:val="%5."/>
      <w:lvlJc w:val="left"/>
      <w:pPr>
        <w:ind w:left="4485" w:hanging="360"/>
      </w:pPr>
    </w:lvl>
    <w:lvl w:ilvl="5" w:tplc="2C0A001B" w:tentative="1">
      <w:start w:val="1"/>
      <w:numFmt w:val="lowerRoman"/>
      <w:lvlText w:val="%6."/>
      <w:lvlJc w:val="right"/>
      <w:pPr>
        <w:ind w:left="5205" w:hanging="180"/>
      </w:pPr>
    </w:lvl>
    <w:lvl w:ilvl="6" w:tplc="2C0A000F" w:tentative="1">
      <w:start w:val="1"/>
      <w:numFmt w:val="decimal"/>
      <w:lvlText w:val="%7."/>
      <w:lvlJc w:val="left"/>
      <w:pPr>
        <w:ind w:left="5925" w:hanging="360"/>
      </w:pPr>
    </w:lvl>
    <w:lvl w:ilvl="7" w:tplc="2C0A0019" w:tentative="1">
      <w:start w:val="1"/>
      <w:numFmt w:val="lowerLetter"/>
      <w:lvlText w:val="%8."/>
      <w:lvlJc w:val="left"/>
      <w:pPr>
        <w:ind w:left="6645" w:hanging="360"/>
      </w:pPr>
    </w:lvl>
    <w:lvl w:ilvl="8" w:tplc="2C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E3A2D44"/>
    <w:multiLevelType w:val="hybridMultilevel"/>
    <w:tmpl w:val="9E4672BA"/>
    <w:lvl w:ilvl="0" w:tplc="CC567B8E">
      <w:start w:val="1"/>
      <w:numFmt w:val="lowerLetter"/>
      <w:lvlText w:val="%1-"/>
      <w:lvlJc w:val="left"/>
      <w:pPr>
        <w:ind w:left="19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85" w:hanging="360"/>
      </w:pPr>
    </w:lvl>
    <w:lvl w:ilvl="2" w:tplc="2C0A001B" w:tentative="1">
      <w:start w:val="1"/>
      <w:numFmt w:val="lowerRoman"/>
      <w:lvlText w:val="%3."/>
      <w:lvlJc w:val="right"/>
      <w:pPr>
        <w:ind w:left="3405" w:hanging="180"/>
      </w:pPr>
    </w:lvl>
    <w:lvl w:ilvl="3" w:tplc="2C0A000F" w:tentative="1">
      <w:start w:val="1"/>
      <w:numFmt w:val="decimal"/>
      <w:lvlText w:val="%4."/>
      <w:lvlJc w:val="left"/>
      <w:pPr>
        <w:ind w:left="4125" w:hanging="360"/>
      </w:pPr>
    </w:lvl>
    <w:lvl w:ilvl="4" w:tplc="2C0A0019" w:tentative="1">
      <w:start w:val="1"/>
      <w:numFmt w:val="lowerLetter"/>
      <w:lvlText w:val="%5."/>
      <w:lvlJc w:val="left"/>
      <w:pPr>
        <w:ind w:left="4845" w:hanging="360"/>
      </w:pPr>
    </w:lvl>
    <w:lvl w:ilvl="5" w:tplc="2C0A001B" w:tentative="1">
      <w:start w:val="1"/>
      <w:numFmt w:val="lowerRoman"/>
      <w:lvlText w:val="%6."/>
      <w:lvlJc w:val="right"/>
      <w:pPr>
        <w:ind w:left="5565" w:hanging="180"/>
      </w:pPr>
    </w:lvl>
    <w:lvl w:ilvl="6" w:tplc="2C0A000F" w:tentative="1">
      <w:start w:val="1"/>
      <w:numFmt w:val="decimal"/>
      <w:lvlText w:val="%7."/>
      <w:lvlJc w:val="left"/>
      <w:pPr>
        <w:ind w:left="6285" w:hanging="360"/>
      </w:pPr>
    </w:lvl>
    <w:lvl w:ilvl="7" w:tplc="2C0A0019" w:tentative="1">
      <w:start w:val="1"/>
      <w:numFmt w:val="lowerLetter"/>
      <w:lvlText w:val="%8."/>
      <w:lvlJc w:val="left"/>
      <w:pPr>
        <w:ind w:left="7005" w:hanging="360"/>
      </w:pPr>
    </w:lvl>
    <w:lvl w:ilvl="8" w:tplc="2C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 w15:restartNumberingAfterBreak="0">
    <w:nsid w:val="67F01C87"/>
    <w:multiLevelType w:val="hybridMultilevel"/>
    <w:tmpl w:val="D1485F6C"/>
    <w:lvl w:ilvl="0" w:tplc="1F902D30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06F1"/>
    <w:rsid w:val="00062DD3"/>
    <w:rsid w:val="00075C6E"/>
    <w:rsid w:val="000775A3"/>
    <w:rsid w:val="00082DF6"/>
    <w:rsid w:val="00084E81"/>
    <w:rsid w:val="00087281"/>
    <w:rsid w:val="00095D55"/>
    <w:rsid w:val="000A5543"/>
    <w:rsid w:val="000B5A7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47DA2"/>
    <w:rsid w:val="001623DB"/>
    <w:rsid w:val="00166818"/>
    <w:rsid w:val="00171B1E"/>
    <w:rsid w:val="00174394"/>
    <w:rsid w:val="00184DCE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1438"/>
    <w:rsid w:val="00224F06"/>
    <w:rsid w:val="00225A49"/>
    <w:rsid w:val="00231B71"/>
    <w:rsid w:val="00247BA3"/>
    <w:rsid w:val="002550A3"/>
    <w:rsid w:val="002568FF"/>
    <w:rsid w:val="0026447E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1C36"/>
    <w:rsid w:val="002E29D8"/>
    <w:rsid w:val="002F4208"/>
    <w:rsid w:val="00301295"/>
    <w:rsid w:val="00311511"/>
    <w:rsid w:val="0031304D"/>
    <w:rsid w:val="00315A73"/>
    <w:rsid w:val="00361327"/>
    <w:rsid w:val="00362622"/>
    <w:rsid w:val="0036645B"/>
    <w:rsid w:val="003675A8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4E99"/>
    <w:rsid w:val="00464FD7"/>
    <w:rsid w:val="0047430F"/>
    <w:rsid w:val="00481505"/>
    <w:rsid w:val="0049084C"/>
    <w:rsid w:val="004A3034"/>
    <w:rsid w:val="004B38AF"/>
    <w:rsid w:val="004C3C4A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1743"/>
    <w:rsid w:val="00563490"/>
    <w:rsid w:val="00566FEA"/>
    <w:rsid w:val="005770EA"/>
    <w:rsid w:val="00584F4C"/>
    <w:rsid w:val="00591722"/>
    <w:rsid w:val="005B226E"/>
    <w:rsid w:val="005B2721"/>
    <w:rsid w:val="005B32A9"/>
    <w:rsid w:val="005C0B19"/>
    <w:rsid w:val="005C13D9"/>
    <w:rsid w:val="005C32B7"/>
    <w:rsid w:val="005C65E6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182"/>
    <w:rsid w:val="00647581"/>
    <w:rsid w:val="00647E60"/>
    <w:rsid w:val="0067697B"/>
    <w:rsid w:val="00685941"/>
    <w:rsid w:val="00687A10"/>
    <w:rsid w:val="006938CF"/>
    <w:rsid w:val="00693DA3"/>
    <w:rsid w:val="00695A0D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553CF"/>
    <w:rsid w:val="0077029E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7BA"/>
    <w:rsid w:val="00854C7A"/>
    <w:rsid w:val="00861BD6"/>
    <w:rsid w:val="008658D5"/>
    <w:rsid w:val="008800C8"/>
    <w:rsid w:val="008835CF"/>
    <w:rsid w:val="00885126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5DA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231D1"/>
    <w:rsid w:val="009307F6"/>
    <w:rsid w:val="00937AC3"/>
    <w:rsid w:val="00937FBB"/>
    <w:rsid w:val="00945BB2"/>
    <w:rsid w:val="00946EBD"/>
    <w:rsid w:val="00954ECC"/>
    <w:rsid w:val="00973FF2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2CC3"/>
    <w:rsid w:val="009D3393"/>
    <w:rsid w:val="009F0992"/>
    <w:rsid w:val="009F2BE5"/>
    <w:rsid w:val="009F4690"/>
    <w:rsid w:val="00A015D1"/>
    <w:rsid w:val="00A01991"/>
    <w:rsid w:val="00A1236E"/>
    <w:rsid w:val="00A1509A"/>
    <w:rsid w:val="00A24B21"/>
    <w:rsid w:val="00A44DA5"/>
    <w:rsid w:val="00A50CB7"/>
    <w:rsid w:val="00A52D8B"/>
    <w:rsid w:val="00A55BD7"/>
    <w:rsid w:val="00A70979"/>
    <w:rsid w:val="00A77F4A"/>
    <w:rsid w:val="00A83A4F"/>
    <w:rsid w:val="00A92100"/>
    <w:rsid w:val="00AA5169"/>
    <w:rsid w:val="00AB24E7"/>
    <w:rsid w:val="00AB54D5"/>
    <w:rsid w:val="00AC0534"/>
    <w:rsid w:val="00AC2726"/>
    <w:rsid w:val="00AC6F2A"/>
    <w:rsid w:val="00AE566D"/>
    <w:rsid w:val="00AF1E74"/>
    <w:rsid w:val="00AF44BC"/>
    <w:rsid w:val="00AF6B6B"/>
    <w:rsid w:val="00B32EE8"/>
    <w:rsid w:val="00B345E7"/>
    <w:rsid w:val="00B37C61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49A"/>
    <w:rsid w:val="00BB7618"/>
    <w:rsid w:val="00BC1422"/>
    <w:rsid w:val="00BC2A60"/>
    <w:rsid w:val="00BC6684"/>
    <w:rsid w:val="00BE0950"/>
    <w:rsid w:val="00BE17BC"/>
    <w:rsid w:val="00BE3482"/>
    <w:rsid w:val="00BF7D48"/>
    <w:rsid w:val="00C05259"/>
    <w:rsid w:val="00C072F9"/>
    <w:rsid w:val="00C10D0F"/>
    <w:rsid w:val="00C142EB"/>
    <w:rsid w:val="00C1482B"/>
    <w:rsid w:val="00C20982"/>
    <w:rsid w:val="00C24696"/>
    <w:rsid w:val="00C365F4"/>
    <w:rsid w:val="00C63531"/>
    <w:rsid w:val="00C649D6"/>
    <w:rsid w:val="00C80315"/>
    <w:rsid w:val="00C84A7B"/>
    <w:rsid w:val="00CA1CC9"/>
    <w:rsid w:val="00CA1EFE"/>
    <w:rsid w:val="00CA5A88"/>
    <w:rsid w:val="00CB2815"/>
    <w:rsid w:val="00CB327F"/>
    <w:rsid w:val="00CC1340"/>
    <w:rsid w:val="00CC61FB"/>
    <w:rsid w:val="00CD2C06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45C4"/>
    <w:rsid w:val="00D27CAD"/>
    <w:rsid w:val="00D41535"/>
    <w:rsid w:val="00D44008"/>
    <w:rsid w:val="00D559DB"/>
    <w:rsid w:val="00D575CD"/>
    <w:rsid w:val="00D66A5A"/>
    <w:rsid w:val="00D81D68"/>
    <w:rsid w:val="00D836CB"/>
    <w:rsid w:val="00D87A13"/>
    <w:rsid w:val="00D91E61"/>
    <w:rsid w:val="00D95F3B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1FA0"/>
    <w:rsid w:val="00E578A9"/>
    <w:rsid w:val="00E6060F"/>
    <w:rsid w:val="00E80955"/>
    <w:rsid w:val="00E83C15"/>
    <w:rsid w:val="00E906E7"/>
    <w:rsid w:val="00E94482"/>
    <w:rsid w:val="00EA354D"/>
    <w:rsid w:val="00EA39A7"/>
    <w:rsid w:val="00EB1BBF"/>
    <w:rsid w:val="00ED79BC"/>
    <w:rsid w:val="00ED7FF5"/>
    <w:rsid w:val="00EE44FD"/>
    <w:rsid w:val="00EF17D2"/>
    <w:rsid w:val="00F053C0"/>
    <w:rsid w:val="00F1433B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C91"/>
    <w:rsid w:val="00FD5FDC"/>
    <w:rsid w:val="00FD7357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E74E96A4-51E5-4A07-84F7-3A2BD2F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474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A355-B25B-4680-91B8-DA4E769A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</cp:revision>
  <cp:lastPrinted>2020-05-28T22:14:00Z</cp:lastPrinted>
  <dcterms:created xsi:type="dcterms:W3CDTF">2024-12-02T03:35:00Z</dcterms:created>
  <dcterms:modified xsi:type="dcterms:W3CDTF">2024-12-02T03:35:00Z</dcterms:modified>
</cp:coreProperties>
</file>