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5852BD" w:rsidRDefault="002D245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Bibliografía: Frassineti de Gallo, M; Salatino, G.: FILOSOFIA. Esa búsqueda reflexiva. Serie Plata. Ed. A-Z. 2012.</w:t>
      </w:r>
    </w:p>
    <w:p w:rsidR="005852BD" w:rsidRDefault="005852BD">
      <w:pPr>
        <w:rPr>
          <w:rFonts w:ascii="Calibri" w:eastAsia="Calibri" w:hAnsi="Calibri" w:cs="Calibri"/>
          <w:b/>
          <w:sz w:val="28"/>
          <w:szCs w:val="28"/>
        </w:rPr>
      </w:pPr>
    </w:p>
    <w:p w:rsidR="005852BD" w:rsidRDefault="005852B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52BD" w:rsidRDefault="00B87995" w:rsidP="00B87995">
      <w:pPr>
        <w:pBdr>
          <w:bottom w:val="single" w:sz="4" w:space="1" w:color="auto"/>
        </w:pBd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>Trabajo Práctico N°32</w:t>
      </w:r>
      <w:r w:rsidR="00FB566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77A73">
        <w:rPr>
          <w:rFonts w:ascii="Calibri" w:eastAsia="Calibri" w:hAnsi="Calibri" w:cs="Calibri"/>
          <w:b/>
          <w:sz w:val="28"/>
          <w:szCs w:val="28"/>
        </w:rPr>
        <w:t>REPASO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C24F64" w:rsidRDefault="00C24F64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color w:val="FF0000"/>
          <w:sz w:val="28"/>
          <w:szCs w:val="28"/>
        </w:rPr>
        <w:t xml:space="preserve">Análisis de la teoría de Locke y los teóricos </w:t>
      </w:r>
      <w:r w:rsidR="00077A73">
        <w:rPr>
          <w:rFonts w:ascii="Calibri" w:eastAsia="Calibri" w:hAnsi="Calibri" w:cs="Calibri"/>
          <w:color w:val="FF0000"/>
          <w:sz w:val="28"/>
          <w:szCs w:val="28"/>
        </w:rPr>
        <w:t>franceses</w:t>
      </w:r>
    </w:p>
    <w:p w:rsidR="00611E4F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</w:p>
    <w:p w:rsidR="00165267" w:rsidRDefault="00165267" w:rsidP="00611E4F">
      <w:pPr>
        <w:spacing w:after="0" w:line="360" w:lineRule="auto"/>
        <w:ind w:left="709"/>
        <w:rPr>
          <w:rFonts w:ascii="Calibri" w:eastAsia="Calibri" w:hAnsi="Calibri" w:cs="Calibri"/>
          <w:color w:val="FF0000"/>
          <w:sz w:val="28"/>
          <w:szCs w:val="28"/>
        </w:rPr>
      </w:pPr>
    </w:p>
    <w:sectPr w:rsidR="00165267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8F" w:rsidRDefault="00AA0B8F">
      <w:pPr>
        <w:spacing w:after="0" w:line="240" w:lineRule="auto"/>
      </w:pPr>
      <w:r>
        <w:separator/>
      </w:r>
    </w:p>
  </w:endnote>
  <w:endnote w:type="continuationSeparator" w:id="0">
    <w:p w:rsidR="00AA0B8F" w:rsidRDefault="00AA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8F" w:rsidRDefault="00AA0B8F">
      <w:pPr>
        <w:spacing w:after="0" w:line="240" w:lineRule="auto"/>
      </w:pPr>
      <w:r>
        <w:separator/>
      </w:r>
    </w:p>
  </w:footnote>
  <w:footnote w:type="continuationSeparator" w:id="0">
    <w:p w:rsidR="00AA0B8F" w:rsidRDefault="00AA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BA6"/>
    <w:multiLevelType w:val="multilevel"/>
    <w:tmpl w:val="225C9BC6"/>
    <w:lvl w:ilvl="0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31280102"/>
    <w:multiLevelType w:val="multilevel"/>
    <w:tmpl w:val="B73ADD12"/>
    <w:lvl w:ilvl="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7154D08"/>
    <w:multiLevelType w:val="multilevel"/>
    <w:tmpl w:val="CE8206F2"/>
    <w:lvl w:ilvl="0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" w15:restartNumberingAfterBreak="0">
    <w:nsid w:val="461019A0"/>
    <w:multiLevelType w:val="multilevel"/>
    <w:tmpl w:val="6E308890"/>
    <w:lvl w:ilvl="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4F0A6F9D"/>
    <w:multiLevelType w:val="multilevel"/>
    <w:tmpl w:val="5EC4E140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6507C30"/>
    <w:multiLevelType w:val="multilevel"/>
    <w:tmpl w:val="48100244"/>
    <w:lvl w:ilvl="0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708B592C"/>
    <w:multiLevelType w:val="multilevel"/>
    <w:tmpl w:val="8E528088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D"/>
    <w:rsid w:val="00077A73"/>
    <w:rsid w:val="00140694"/>
    <w:rsid w:val="00165267"/>
    <w:rsid w:val="00253966"/>
    <w:rsid w:val="002D245F"/>
    <w:rsid w:val="004A0E6B"/>
    <w:rsid w:val="005852BD"/>
    <w:rsid w:val="00611E4F"/>
    <w:rsid w:val="006A7252"/>
    <w:rsid w:val="007B27D9"/>
    <w:rsid w:val="00AA0B8F"/>
    <w:rsid w:val="00B87995"/>
    <w:rsid w:val="00C24F64"/>
    <w:rsid w:val="00D56E36"/>
    <w:rsid w:val="00E76BD0"/>
    <w:rsid w:val="00EE5793"/>
    <w:rsid w:val="00F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B17F"/>
  <w15:docId w15:val="{5EB230DD-74DE-42D1-B698-6AE8DC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google-anno-t">
    <w:name w:val="google-anno-t"/>
    <w:basedOn w:val="Fuentedeprrafopredeter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36</cp:revision>
  <dcterms:created xsi:type="dcterms:W3CDTF">2024-08-05T00:33:00Z</dcterms:created>
  <dcterms:modified xsi:type="dcterms:W3CDTF">2024-11-25T01:37:00Z</dcterms:modified>
</cp:coreProperties>
</file>