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ED9D15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E42463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0BD6ACD7" w14:textId="581807A6" w:rsidR="00F42269" w:rsidRPr="00523E79" w:rsidRDefault="00E758B3" w:rsidP="00FE7DF8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</w:t>
      </w:r>
      <w:r w:rsidR="00810ADF">
        <w:rPr>
          <w:b/>
          <w:color w:val="000000" w:themeColor="text1"/>
          <w:sz w:val="24"/>
          <w:szCs w:val="20"/>
        </w:rPr>
        <w:t xml:space="preserve"> de repaso</w:t>
      </w:r>
      <w:r w:rsidRPr="00E758B3">
        <w:rPr>
          <w:b/>
          <w:color w:val="000000" w:themeColor="text1"/>
          <w:sz w:val="24"/>
          <w:szCs w:val="20"/>
        </w:rPr>
        <w:t xml:space="preserve"> N° </w:t>
      </w:r>
      <w:r w:rsidR="00AA7ABB">
        <w:rPr>
          <w:b/>
          <w:color w:val="000000" w:themeColor="text1"/>
          <w:sz w:val="24"/>
          <w:szCs w:val="20"/>
        </w:rPr>
        <w:t>9</w:t>
      </w:r>
      <w:r w:rsidR="00E42463">
        <w:rPr>
          <w:b/>
          <w:color w:val="000000" w:themeColor="text1"/>
          <w:sz w:val="24"/>
          <w:szCs w:val="20"/>
        </w:rPr>
        <w:t>6</w:t>
      </w:r>
    </w:p>
    <w:p w14:paraId="35A9EA15" w14:textId="2980649A" w:rsidR="002B69AC" w:rsidRDefault="00810ADF" w:rsidP="00BC5363">
      <w:pPr>
        <w:pStyle w:val="Prrafodelista"/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Modelo de examen</w:t>
      </w:r>
      <w:r w:rsidR="00864A7B">
        <w:rPr>
          <w:rFonts w:cs="Aharoni"/>
          <w:b/>
          <w:color w:val="000000" w:themeColor="text1"/>
        </w:rPr>
        <w:t xml:space="preserve"> N°2</w:t>
      </w:r>
    </w:p>
    <w:p w14:paraId="45736B70" w14:textId="77777777" w:rsidR="00864A7B" w:rsidRDefault="00864A7B" w:rsidP="00BC5363">
      <w:pPr>
        <w:pStyle w:val="Prrafodelista"/>
        <w:jc w:val="center"/>
        <w:rPr>
          <w:rFonts w:cs="Aharoni"/>
          <w:b/>
          <w:color w:val="000000" w:themeColor="text1"/>
        </w:rPr>
      </w:pPr>
    </w:p>
    <w:p w14:paraId="29570648" w14:textId="77777777" w:rsidR="00300F00" w:rsidRDefault="00300F00" w:rsidP="00AA39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Analizar las siguientes oraciones </w:t>
      </w:r>
    </w:p>
    <w:p w14:paraId="0A98C915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1.</w:t>
      </w:r>
      <w:r w:rsidRPr="00142393">
        <w:rPr>
          <w:color w:val="000000" w:themeColor="text1"/>
          <w:sz w:val="24"/>
          <w:szCs w:val="24"/>
        </w:rPr>
        <w:tab/>
        <w:t>El contador prob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miel silvestre y su cuerpo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paralizado</w:t>
      </w:r>
    </w:p>
    <w:p w14:paraId="2266E4B3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2.</w:t>
      </w:r>
      <w:r w:rsidRPr="00142393">
        <w:rPr>
          <w:color w:val="000000" w:themeColor="text1"/>
          <w:sz w:val="24"/>
          <w:szCs w:val="24"/>
        </w:rPr>
        <w:tab/>
        <w:t xml:space="preserve">Las hormigas invadieron su cuerpo </w:t>
      </w:r>
    </w:p>
    <w:p w14:paraId="60607819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3.</w:t>
      </w:r>
      <w:r w:rsidRPr="00142393">
        <w:rPr>
          <w:color w:val="000000" w:themeColor="text1"/>
          <w:sz w:val="24"/>
          <w:szCs w:val="24"/>
        </w:rPr>
        <w:tab/>
        <w:t>La hermosa joven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atrapada en su retrato</w:t>
      </w:r>
    </w:p>
    <w:p w14:paraId="6FEC4573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4.</w:t>
      </w:r>
      <w:r w:rsidRPr="00142393">
        <w:rPr>
          <w:color w:val="000000" w:themeColor="text1"/>
          <w:sz w:val="24"/>
          <w:szCs w:val="24"/>
        </w:rPr>
        <w:tab/>
        <w:t>La noche lleg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pero los hombres no ten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an donde dormir</w:t>
      </w:r>
    </w:p>
    <w:p w14:paraId="56313BF8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5.</w:t>
      </w:r>
      <w:r w:rsidRPr="00142393">
        <w:rPr>
          <w:color w:val="000000" w:themeColor="text1"/>
          <w:sz w:val="24"/>
          <w:szCs w:val="24"/>
        </w:rPr>
        <w:tab/>
        <w:t>La se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ora Stevens 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muerta entonces comenz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investigaci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n </w:t>
      </w:r>
    </w:p>
    <w:p w14:paraId="39D68837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6.</w:t>
      </w:r>
      <w:r w:rsidRPr="00142393">
        <w:rPr>
          <w:color w:val="000000" w:themeColor="text1"/>
          <w:sz w:val="24"/>
          <w:szCs w:val="24"/>
        </w:rPr>
        <w:tab/>
        <w:t>Llegaron las primeras pruebas; nadie era sospechoso</w:t>
      </w:r>
    </w:p>
    <w:p w14:paraId="763467C4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7.</w:t>
      </w:r>
      <w:r w:rsidRPr="00142393">
        <w:rPr>
          <w:color w:val="000000" w:themeColor="text1"/>
          <w:sz w:val="24"/>
          <w:szCs w:val="24"/>
        </w:rPr>
        <w:tab/>
        <w:t xml:space="preserve">El cubo de hielo le dio las respuestas </w:t>
      </w:r>
    </w:p>
    <w:p w14:paraId="537DB679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8.</w:t>
      </w:r>
      <w:r w:rsidRPr="00142393">
        <w:rPr>
          <w:color w:val="000000" w:themeColor="text1"/>
          <w:sz w:val="24"/>
          <w:szCs w:val="24"/>
        </w:rPr>
        <w:tab/>
        <w:t>Por un</w:t>
      </w:r>
      <w:r>
        <w:rPr>
          <w:color w:val="000000" w:themeColor="text1"/>
          <w:sz w:val="24"/>
          <w:szCs w:val="24"/>
        </w:rPr>
        <w:t xml:space="preserve"> </w:t>
      </w:r>
      <w:r w:rsidRPr="00142393">
        <w:rPr>
          <w:color w:val="000000" w:themeColor="text1"/>
          <w:sz w:val="24"/>
          <w:szCs w:val="24"/>
        </w:rPr>
        <w:t>accidente temporal k viaj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al pasado y nunca pudo volver</w:t>
      </w:r>
    </w:p>
    <w:p w14:paraId="18CE2BEE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9.</w:t>
      </w:r>
      <w:r w:rsidRPr="00142393">
        <w:rPr>
          <w:color w:val="000000" w:themeColor="text1"/>
          <w:sz w:val="24"/>
          <w:szCs w:val="24"/>
        </w:rPr>
        <w:tab/>
        <w:t>El viaje de K modific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du destino: el futuro era diferente.</w:t>
      </w:r>
    </w:p>
    <w:p w14:paraId="3878197C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10.</w:t>
      </w:r>
      <w:r w:rsidRPr="00142393">
        <w:rPr>
          <w:color w:val="000000" w:themeColor="text1"/>
          <w:sz w:val="24"/>
          <w:szCs w:val="24"/>
        </w:rPr>
        <w:tab/>
        <w:t xml:space="preserve">La madre de Dalila, </w:t>
      </w:r>
      <w:r w:rsidRPr="00142393">
        <w:rPr>
          <w:rFonts w:hint="eastAsia"/>
          <w:color w:val="000000" w:themeColor="text1"/>
          <w:sz w:val="24"/>
          <w:szCs w:val="24"/>
        </w:rPr>
        <w:t>Á</w:t>
      </w:r>
      <w:r w:rsidRPr="00142393">
        <w:rPr>
          <w:color w:val="000000" w:themeColor="text1"/>
          <w:sz w:val="24"/>
          <w:szCs w:val="24"/>
        </w:rPr>
        <w:t>gata, desapareci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despu</w:t>
      </w:r>
      <w:r w:rsidRPr="00142393">
        <w:rPr>
          <w:rFonts w:hint="eastAsia"/>
          <w:color w:val="000000" w:themeColor="text1"/>
          <w:sz w:val="24"/>
          <w:szCs w:val="24"/>
        </w:rPr>
        <w:t>é</w:t>
      </w:r>
      <w:r w:rsidRPr="00142393">
        <w:rPr>
          <w:color w:val="000000" w:themeColor="text1"/>
          <w:sz w:val="24"/>
          <w:szCs w:val="24"/>
        </w:rPr>
        <w:t>s de dar a luz</w:t>
      </w:r>
    </w:p>
    <w:p w14:paraId="72768395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11.</w:t>
      </w:r>
      <w:r w:rsidRPr="00142393">
        <w:rPr>
          <w:color w:val="000000" w:themeColor="text1"/>
          <w:sz w:val="24"/>
          <w:szCs w:val="24"/>
        </w:rPr>
        <w:tab/>
        <w:t>Varias voces la guiaron hacia el mar y los peces acompa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aron su camino</w:t>
      </w:r>
    </w:p>
    <w:p w14:paraId="47A2EDA7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12.</w:t>
      </w:r>
      <w:r w:rsidRPr="00142393">
        <w:rPr>
          <w:color w:val="000000" w:themeColor="text1"/>
          <w:sz w:val="24"/>
          <w:szCs w:val="24"/>
        </w:rPr>
        <w:tab/>
        <w:t>Dalila desobedece entonces su padre le proh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be volver al r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o</w:t>
      </w:r>
    </w:p>
    <w:p w14:paraId="0C823BFE" w14:textId="089687B9" w:rsidR="001D42FF" w:rsidRDefault="001D42FF" w:rsidP="0095104F">
      <w:pPr>
        <w:jc w:val="both"/>
        <w:rPr>
          <w:rFonts w:cs="Aharoni"/>
          <w:bCs/>
          <w:color w:val="000000" w:themeColor="text1"/>
        </w:rPr>
      </w:pPr>
    </w:p>
    <w:p w14:paraId="32A93E41" w14:textId="77777777" w:rsidR="001D42FF" w:rsidRPr="0095104F" w:rsidRDefault="001D42FF" w:rsidP="0095104F">
      <w:pPr>
        <w:jc w:val="both"/>
        <w:rPr>
          <w:rFonts w:cs="Aharoni"/>
          <w:bCs/>
          <w:color w:val="000000" w:themeColor="text1"/>
        </w:rPr>
      </w:pPr>
    </w:p>
    <w:sectPr w:rsidR="001D42FF" w:rsidRPr="0095104F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19C3" w14:textId="77777777" w:rsidR="005A2302" w:rsidRDefault="005A2302" w:rsidP="003C0D6D">
      <w:pPr>
        <w:spacing w:after="0" w:line="240" w:lineRule="auto"/>
      </w:pPr>
      <w:r>
        <w:separator/>
      </w:r>
    </w:p>
  </w:endnote>
  <w:endnote w:type="continuationSeparator" w:id="0">
    <w:p w14:paraId="5E7CB27C" w14:textId="77777777" w:rsidR="005A2302" w:rsidRDefault="005A2302" w:rsidP="003C0D6D">
      <w:pPr>
        <w:spacing w:after="0" w:line="240" w:lineRule="auto"/>
      </w:pPr>
      <w:r>
        <w:continuationSeparator/>
      </w:r>
    </w:p>
  </w:endnote>
  <w:endnote w:type="continuationNotice" w:id="1">
    <w:p w14:paraId="2F089993" w14:textId="77777777" w:rsidR="005A2302" w:rsidRDefault="005A2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3CC99" w14:textId="77777777" w:rsidR="005A2302" w:rsidRDefault="005A2302" w:rsidP="003C0D6D">
      <w:pPr>
        <w:spacing w:after="0" w:line="240" w:lineRule="auto"/>
      </w:pPr>
      <w:r>
        <w:separator/>
      </w:r>
    </w:p>
  </w:footnote>
  <w:footnote w:type="continuationSeparator" w:id="0">
    <w:p w14:paraId="2673CABC" w14:textId="77777777" w:rsidR="005A2302" w:rsidRDefault="005A2302" w:rsidP="003C0D6D">
      <w:pPr>
        <w:spacing w:after="0" w:line="240" w:lineRule="auto"/>
      </w:pPr>
      <w:r>
        <w:continuationSeparator/>
      </w:r>
    </w:p>
  </w:footnote>
  <w:footnote w:type="continuationNotice" w:id="1">
    <w:p w14:paraId="6E56ED05" w14:textId="77777777" w:rsidR="005A2302" w:rsidRDefault="005A2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10CD"/>
    <w:multiLevelType w:val="hybridMultilevel"/>
    <w:tmpl w:val="9B1ADC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55126"/>
    <w:multiLevelType w:val="hybridMultilevel"/>
    <w:tmpl w:val="ABE61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7648">
    <w:abstractNumId w:val="0"/>
  </w:num>
  <w:num w:numId="2" w16cid:durableId="1228029159">
    <w:abstractNumId w:val="2"/>
  </w:num>
  <w:num w:numId="3" w16cid:durableId="9435375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6DAD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E96"/>
    <w:rsid w:val="000E3C9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37C2"/>
    <w:rsid w:val="00115383"/>
    <w:rsid w:val="00116129"/>
    <w:rsid w:val="00117915"/>
    <w:rsid w:val="00117A05"/>
    <w:rsid w:val="00121F2E"/>
    <w:rsid w:val="001228C5"/>
    <w:rsid w:val="0012340E"/>
    <w:rsid w:val="001261BA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26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7A0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42FF"/>
    <w:rsid w:val="001D513F"/>
    <w:rsid w:val="001D5C64"/>
    <w:rsid w:val="001D7AEC"/>
    <w:rsid w:val="001E10A1"/>
    <w:rsid w:val="001E1E93"/>
    <w:rsid w:val="001E2B68"/>
    <w:rsid w:val="001E354F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6442"/>
    <w:rsid w:val="00297267"/>
    <w:rsid w:val="002A091E"/>
    <w:rsid w:val="002A1876"/>
    <w:rsid w:val="002A1C4A"/>
    <w:rsid w:val="002A2283"/>
    <w:rsid w:val="002A4115"/>
    <w:rsid w:val="002A4CAF"/>
    <w:rsid w:val="002A679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3B2"/>
    <w:rsid w:val="002D481A"/>
    <w:rsid w:val="002D4E53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0F00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97862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77D91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3BDD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389"/>
    <w:rsid w:val="006675DD"/>
    <w:rsid w:val="00671469"/>
    <w:rsid w:val="006725BF"/>
    <w:rsid w:val="006729F9"/>
    <w:rsid w:val="00673621"/>
    <w:rsid w:val="0067532D"/>
    <w:rsid w:val="006753A2"/>
    <w:rsid w:val="006756E8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310C"/>
    <w:rsid w:val="00713C24"/>
    <w:rsid w:val="0071570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4E1C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551"/>
    <w:rsid w:val="00807A9A"/>
    <w:rsid w:val="00810ADF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4A7B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2437"/>
    <w:rsid w:val="008B2483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3F3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104F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5BA0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1A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AAB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33F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363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1271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2F9A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36E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1013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463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836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699"/>
    <w:rsid w:val="00F04D5C"/>
    <w:rsid w:val="00F053C0"/>
    <w:rsid w:val="00F05BB9"/>
    <w:rsid w:val="00F0602C"/>
    <w:rsid w:val="00F10CF0"/>
    <w:rsid w:val="00F123CC"/>
    <w:rsid w:val="00F129EF"/>
    <w:rsid w:val="00F12BD2"/>
    <w:rsid w:val="00F13B34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512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3FBD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2024-11-25T02:18:00Z</dcterms:created>
  <dcterms:modified xsi:type="dcterms:W3CDTF">2024-11-25T02:18:00Z</dcterms:modified>
</cp:coreProperties>
</file>