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2161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2161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2161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21611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CE3DC5">
        <w:t>5</w:t>
      </w:r>
      <w:r w:rsidR="00A957C0">
        <w:t>º año</w:t>
      </w:r>
      <w:r w:rsidR="00816675">
        <w:t xml:space="preserve"> A</w:t>
      </w:r>
    </w:p>
    <w:p w:rsidR="00A957C0" w:rsidRDefault="00721611">
      <w:r>
        <w:t>Fecha: 25</w:t>
      </w:r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</w:t>
      </w:r>
      <w:r w:rsidR="00CE3DC5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  <w:proofErr w:type="spellStart"/>
      <w:r w:rsidR="00CE3DC5">
        <w:t>pdf</w:t>
      </w:r>
      <w:proofErr w:type="spellEnd"/>
    </w:p>
    <w:p w:rsidR="00CE3DC5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721611">
        <w:rPr>
          <w:u w:val="single"/>
        </w:rPr>
        <w:t>56</w:t>
      </w:r>
    </w:p>
    <w:p w:rsidR="00721611" w:rsidRDefault="00721611" w:rsidP="007C6E8B">
      <w:pPr>
        <w:jc w:val="center"/>
        <w:rPr>
          <w:u w:val="single"/>
        </w:rPr>
      </w:pPr>
      <w:r>
        <w:rPr>
          <w:u w:val="single"/>
        </w:rPr>
        <w:t>Continuamos leyendo los cantos y resolver las ultimas consigas  4 a la 8</w:t>
      </w:r>
      <w:bookmarkStart w:id="0" w:name="_GoBack"/>
      <w:bookmarkEnd w:id="0"/>
    </w:p>
    <w:p w:rsidR="00CE3DC5" w:rsidRPr="00CE3DC5" w:rsidRDefault="00452DB3" w:rsidP="00CE3DC5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>
        <w:rPr>
          <w:u w:val="single"/>
        </w:rPr>
        <w:t xml:space="preserve"> </w:t>
      </w:r>
      <w:r w:rsidR="00CE3DC5" w:rsidRPr="00CE3DC5">
        <w:rPr>
          <w:rFonts w:ascii="Cooper Std Black" w:hAnsi="Cooper Std Black"/>
          <w:color w:val="CC3399"/>
          <w:sz w:val="28"/>
          <w:szCs w:val="28"/>
          <w:u w:val="single"/>
        </w:rPr>
        <w:t>Guía de análisis y comprensión de texto nº5  de “La vuelta de Martin Fierro”, de José Hernández</w:t>
      </w:r>
    </w:p>
    <w:p w:rsidR="00CE3DC5" w:rsidRPr="00CE3DC5" w:rsidRDefault="00CE3DC5" w:rsidP="00CE3DC5">
      <w:pPr>
        <w:tabs>
          <w:tab w:val="center" w:pos="4252"/>
        </w:tabs>
        <w:jc w:val="center"/>
        <w:rPr>
          <w:rFonts w:ascii="Cooper Std Black" w:hAnsi="Cooper Std Black"/>
          <w:color w:val="CC3399"/>
          <w:sz w:val="28"/>
          <w:szCs w:val="28"/>
          <w:u w:val="single"/>
        </w:rPr>
      </w:pPr>
      <w:r w:rsidRPr="00CE3DC5">
        <w:rPr>
          <w:rFonts w:ascii="Cooper Std Black" w:hAnsi="Cooper Std Black"/>
          <w:color w:val="CC3399"/>
          <w:sz w:val="28"/>
          <w:szCs w:val="28"/>
          <w:u w:val="single"/>
        </w:rPr>
        <w:t>Canto XXI al XXXIII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¿Quién es Picardía? Comenta cómo pasó su vida.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le gustaba hacer a Picardía (</w:t>
      </w:r>
      <w:proofErr w:type="spellStart"/>
      <w:r w:rsidRPr="00CE3DC5">
        <w:rPr>
          <w:sz w:val="24"/>
          <w:szCs w:val="20"/>
        </w:rPr>
        <w:t>hobbie</w:t>
      </w:r>
      <w:proofErr w:type="spellEnd"/>
      <w:r w:rsidRPr="00CE3DC5">
        <w:rPr>
          <w:sz w:val="24"/>
          <w:szCs w:val="20"/>
        </w:rPr>
        <w:t>)?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¿Con quién se encuentra Fierro y hace un desafío de canto? ¿qué relación tiene este personaje con el negro a quien Fierro asesinó en la pulpería?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¿En qué consiste el desafío de cantos que realizan en la pulpería?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consejos les da Fierro a sus hijos y a Picardía? Hacer una lista de los más sobresalientes.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¿Cuáles se conocen aún en nuestros días? ¿Cuáles te parecen más significativos? ¿Por qué?  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Explica qué diferencias hay entre Martín Fierro de la </w:t>
      </w:r>
      <w:r w:rsidRPr="00CE3DC5">
        <w:rPr>
          <w:i/>
          <w:sz w:val="24"/>
          <w:szCs w:val="20"/>
        </w:rPr>
        <w:t>Ida</w:t>
      </w:r>
      <w:r w:rsidRPr="00CE3DC5">
        <w:rPr>
          <w:sz w:val="24"/>
          <w:szCs w:val="20"/>
        </w:rPr>
        <w:t xml:space="preserve"> y la </w:t>
      </w:r>
      <w:r w:rsidRPr="00CE3DC5">
        <w:rPr>
          <w:i/>
          <w:sz w:val="24"/>
          <w:szCs w:val="20"/>
        </w:rPr>
        <w:t>Vuelta</w:t>
      </w:r>
      <w:r w:rsidRPr="00CE3DC5">
        <w:rPr>
          <w:sz w:val="24"/>
          <w:szCs w:val="20"/>
        </w:rPr>
        <w:t xml:space="preserve"> ¿Cómo era él?</w:t>
      </w:r>
    </w:p>
    <w:p w:rsidR="00CE3DC5" w:rsidRPr="00CE3DC5" w:rsidRDefault="00CE3DC5" w:rsidP="00CE3DC5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Busca la biografía del autor y extrae los datos más importantes de su vida.</w:t>
      </w:r>
    </w:p>
    <w:p w:rsidR="007C6E8B" w:rsidRDefault="007C6E8B" w:rsidP="007C6E8B">
      <w:pPr>
        <w:jc w:val="center"/>
        <w:rPr>
          <w:u w:val="single"/>
        </w:rPr>
      </w:pPr>
    </w:p>
    <w:sectPr w:rsidR="007C6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pt;height:11.2pt" o:bullet="t">
        <v:imagedata r:id="rId1" o:title="clip_image001"/>
      </v:shape>
    </w:pict>
  </w:numPicBullet>
  <w:abstractNum w:abstractNumId="0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4539F"/>
    <w:multiLevelType w:val="hybridMultilevel"/>
    <w:tmpl w:val="F1864CF0"/>
    <w:lvl w:ilvl="0" w:tplc="612C46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21611"/>
    <w:rsid w:val="007B77FE"/>
    <w:rsid w:val="007C6E8B"/>
    <w:rsid w:val="00816675"/>
    <w:rsid w:val="00913BD7"/>
    <w:rsid w:val="00A6025B"/>
    <w:rsid w:val="00A957C0"/>
    <w:rsid w:val="00CE3DC5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2024-10-21T22:12:00Z</dcterms:created>
  <dcterms:modified xsi:type="dcterms:W3CDTF">2024-10-21T22:12:00Z</dcterms:modified>
</cp:coreProperties>
</file>