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CF2C6F" w:rsidRDefault="007B77FE" w:rsidP="007B77FE">
      <w:pPr>
        <w:pStyle w:val="Encabezado"/>
      </w:pPr>
      <w:r w:rsidRPr="00CF2C6F">
        <w:rPr>
          <w:noProof/>
          <w:lang w:eastAsia="es-AR"/>
        </w:rPr>
        <w:drawing>
          <wp:anchor distT="0" distB="0" distL="114300" distR="114300" simplePos="0" relativeHeight="251659264" behindDoc="0" locked="0" layoutInCell="1" allowOverlap="1" wp14:anchorId="2FD25061" wp14:editId="32625C9A">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CF2C6F">
        <w:rPr>
          <w:noProof/>
          <w:lang w:eastAsia="es-AR"/>
        </w:rPr>
        <mc:AlternateContent>
          <mc:Choice Requires="wps">
            <w:drawing>
              <wp:anchor distT="45720" distB="45720" distL="114300" distR="114300" simplePos="0" relativeHeight="251660288" behindDoc="0" locked="0" layoutInCell="1" allowOverlap="1" wp14:anchorId="02873EBD" wp14:editId="197E9461">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F2C6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F2C6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F2C6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F2C6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CF2C6F" w:rsidRDefault="007B77FE" w:rsidP="007B77FE">
      <w:pPr>
        <w:pStyle w:val="Encabezado"/>
      </w:pPr>
    </w:p>
    <w:p w:rsidR="007B77FE" w:rsidRPr="00CF2C6F" w:rsidRDefault="007B77FE" w:rsidP="007B77FE">
      <w:pPr>
        <w:pStyle w:val="Encabezado"/>
      </w:pPr>
    </w:p>
    <w:p w:rsidR="007B77FE" w:rsidRPr="00CF2C6F" w:rsidRDefault="007B77FE" w:rsidP="007B77FE">
      <w:pPr>
        <w:pStyle w:val="Encabezado"/>
      </w:pPr>
    </w:p>
    <w:p w:rsidR="007B77FE" w:rsidRPr="00CF2C6F" w:rsidRDefault="007B77FE"/>
    <w:p w:rsidR="007B77FE" w:rsidRPr="00CF2C6F" w:rsidRDefault="007B77FE"/>
    <w:p w:rsidR="00AB599A" w:rsidRPr="00CF2C6F" w:rsidRDefault="007C6E8B">
      <w:pPr>
        <w:rPr>
          <w:b/>
        </w:rPr>
      </w:pPr>
      <w:r w:rsidRPr="00CF2C6F">
        <w:t xml:space="preserve">Materia: </w:t>
      </w:r>
      <w:r w:rsidRPr="00CF2C6F">
        <w:rPr>
          <w:b/>
        </w:rPr>
        <w:t>Lengua y literatura</w:t>
      </w:r>
    </w:p>
    <w:p w:rsidR="007C6E8B" w:rsidRPr="00CF2C6F" w:rsidRDefault="007C6E8B">
      <w:pPr>
        <w:rPr>
          <w:b/>
        </w:rPr>
      </w:pPr>
      <w:r w:rsidRPr="00CF2C6F">
        <w:t xml:space="preserve">Profesora: </w:t>
      </w:r>
      <w:r w:rsidRPr="00CF2C6F">
        <w:rPr>
          <w:b/>
        </w:rPr>
        <w:t xml:space="preserve">Verónica Isabel González </w:t>
      </w:r>
    </w:p>
    <w:p w:rsidR="007C6E8B" w:rsidRPr="00CF2C6F" w:rsidRDefault="007C6E8B">
      <w:r w:rsidRPr="00CF2C6F">
        <w:t xml:space="preserve">Curso: </w:t>
      </w:r>
      <w:r w:rsidR="00CF2C6F" w:rsidRPr="00CF2C6F">
        <w:t>4</w:t>
      </w:r>
      <w:r w:rsidR="00A957C0" w:rsidRPr="00CF2C6F">
        <w:t>º año</w:t>
      </w:r>
      <w:r w:rsidR="00816675" w:rsidRPr="00CF2C6F">
        <w:t xml:space="preserve"> A</w:t>
      </w:r>
    </w:p>
    <w:p w:rsidR="00A957C0" w:rsidRPr="00CF2C6F" w:rsidRDefault="00CF2C6F">
      <w:r w:rsidRPr="00CF2C6F">
        <w:t>Fecha: 18</w:t>
      </w:r>
      <w:r w:rsidR="00A6025B" w:rsidRPr="00CF2C6F">
        <w:t>/10</w:t>
      </w:r>
      <w:r w:rsidR="00816675" w:rsidRPr="00CF2C6F">
        <w:t>/2024</w:t>
      </w:r>
    </w:p>
    <w:p w:rsidR="00913BD7" w:rsidRPr="00CF2C6F" w:rsidRDefault="00913BD7">
      <w:r w:rsidRPr="00CF2C6F">
        <w:t xml:space="preserve">Bibliografía: Cuadernillo de estudio de Lengua y Literatura 4º año   </w:t>
      </w:r>
    </w:p>
    <w:p w:rsidR="00913BD7" w:rsidRPr="00CF2C6F" w:rsidRDefault="00913BD7">
      <w:r w:rsidRPr="00CF2C6F">
        <w:t xml:space="preserve">Páginas: </w:t>
      </w:r>
      <w:r w:rsidR="00CF2C6F">
        <w:t>56- 57</w:t>
      </w:r>
      <w:bookmarkStart w:id="0" w:name="_GoBack"/>
      <w:bookmarkEnd w:id="0"/>
    </w:p>
    <w:p w:rsidR="007C6E8B" w:rsidRPr="00CF2C6F" w:rsidRDefault="007C6E8B" w:rsidP="007C6E8B">
      <w:pPr>
        <w:jc w:val="center"/>
        <w:rPr>
          <w:u w:val="single"/>
        </w:rPr>
      </w:pPr>
      <w:r w:rsidRPr="00CF2C6F">
        <w:rPr>
          <w:u w:val="single"/>
        </w:rPr>
        <w:t>Trabajo práctico nº</w:t>
      </w:r>
      <w:r w:rsidR="00452DB3" w:rsidRPr="00CF2C6F">
        <w:rPr>
          <w:u w:val="single"/>
        </w:rPr>
        <w:t xml:space="preserve"> </w:t>
      </w:r>
      <w:r w:rsidR="00CF2C6F" w:rsidRPr="00CF2C6F">
        <w:rPr>
          <w:u w:val="single"/>
        </w:rPr>
        <w:t>54</w:t>
      </w:r>
    </w:p>
    <w:p w:rsidR="00CF2C6F" w:rsidRPr="00CF2C6F" w:rsidRDefault="00CF2C6F" w:rsidP="00CF2C6F">
      <w:pPr>
        <w:tabs>
          <w:tab w:val="center" w:pos="4252"/>
        </w:tabs>
        <w:spacing w:after="0" w:line="240" w:lineRule="auto"/>
        <w:jc w:val="center"/>
        <w:rPr>
          <w:b/>
          <w:color w:val="FF0066"/>
        </w:rPr>
      </w:pPr>
      <w:r w:rsidRPr="00CF2C6F">
        <w:rPr>
          <w:b/>
          <w:color w:val="FF0066"/>
        </w:rPr>
        <w:t>VERACIDAD Y VEROSIMILITUD</w:t>
      </w:r>
    </w:p>
    <w:p w:rsidR="00CF2C6F" w:rsidRPr="00CF2C6F" w:rsidRDefault="00CF2C6F" w:rsidP="00CF2C6F">
      <w:pPr>
        <w:pStyle w:val="Prrafodelista"/>
        <w:tabs>
          <w:tab w:val="left" w:pos="1962"/>
        </w:tabs>
        <w:spacing w:after="0" w:line="240" w:lineRule="auto"/>
        <w:ind w:left="1094" w:firstLine="737"/>
        <w:jc w:val="both"/>
        <w:rPr>
          <w:b/>
        </w:rPr>
      </w:pPr>
    </w:p>
    <w:p w:rsidR="00CF2C6F" w:rsidRPr="00CF2C6F" w:rsidRDefault="00CF2C6F" w:rsidP="00CF2C6F">
      <w:pPr>
        <w:pStyle w:val="Prrafodelista"/>
        <w:tabs>
          <w:tab w:val="center" w:pos="4252"/>
        </w:tabs>
        <w:spacing w:after="0" w:line="240" w:lineRule="auto"/>
        <w:ind w:left="0" w:firstLine="737"/>
        <w:jc w:val="both"/>
      </w:pPr>
      <w:r w:rsidRPr="00CF2C6F">
        <w:t>Una de las cosas más importantes a la hora de crear historias de ficción es lograr la verosimilitud literaria. Para que algo resulte verosímil tiene que “parecer verdad”, debe resultar creíble.</w:t>
      </w:r>
    </w:p>
    <w:p w:rsidR="00CF2C6F" w:rsidRPr="00CF2C6F" w:rsidRDefault="00CF2C6F" w:rsidP="00CF2C6F">
      <w:pPr>
        <w:pStyle w:val="Prrafodelista"/>
        <w:tabs>
          <w:tab w:val="center" w:pos="4252"/>
        </w:tabs>
        <w:spacing w:after="0" w:line="240" w:lineRule="auto"/>
        <w:ind w:left="0" w:firstLine="737"/>
        <w:jc w:val="both"/>
      </w:pPr>
      <w:r w:rsidRPr="00CF2C6F">
        <w:t>A menudo se confunde verosímil con verdadero. Sin embargo, son conceptos diferentes.</w:t>
      </w:r>
    </w:p>
    <w:p w:rsidR="00CF2C6F" w:rsidRPr="00CF2C6F" w:rsidRDefault="00CF2C6F" w:rsidP="00CF2C6F">
      <w:pPr>
        <w:pStyle w:val="Prrafodelista"/>
        <w:tabs>
          <w:tab w:val="center" w:pos="4252"/>
        </w:tabs>
        <w:spacing w:after="0" w:line="240" w:lineRule="auto"/>
        <w:ind w:left="0" w:firstLine="737"/>
        <w:jc w:val="both"/>
      </w:pPr>
    </w:p>
    <w:p w:rsidR="00CF2C6F" w:rsidRPr="00CF2C6F" w:rsidRDefault="00CF2C6F" w:rsidP="00CF2C6F">
      <w:pPr>
        <w:pStyle w:val="Prrafodelista"/>
        <w:tabs>
          <w:tab w:val="center" w:pos="4252"/>
        </w:tabs>
        <w:spacing w:after="0" w:line="240" w:lineRule="auto"/>
        <w:ind w:left="0" w:firstLine="737"/>
        <w:jc w:val="both"/>
        <w:rPr>
          <w:b/>
          <w:color w:val="FF0000"/>
        </w:rPr>
      </w:pPr>
      <w:r w:rsidRPr="00CF2C6F">
        <w:rPr>
          <w:b/>
          <w:color w:val="FF0000"/>
        </w:rPr>
        <w:t>Significado de verosímil= “apariencia” de verdadero.</w:t>
      </w:r>
    </w:p>
    <w:p w:rsidR="00CF2C6F" w:rsidRPr="00CF2C6F" w:rsidRDefault="00CF2C6F" w:rsidP="00CF2C6F">
      <w:pPr>
        <w:pStyle w:val="Prrafodelista"/>
        <w:tabs>
          <w:tab w:val="center" w:pos="4252"/>
        </w:tabs>
        <w:spacing w:after="0" w:line="240" w:lineRule="auto"/>
        <w:ind w:left="0" w:firstLine="737"/>
        <w:jc w:val="both"/>
      </w:pPr>
    </w:p>
    <w:p w:rsidR="00CF2C6F" w:rsidRPr="00CF2C6F" w:rsidRDefault="00CF2C6F" w:rsidP="00CF2C6F">
      <w:pPr>
        <w:pStyle w:val="Prrafodelista"/>
        <w:tabs>
          <w:tab w:val="center" w:pos="4252"/>
        </w:tabs>
        <w:spacing w:after="0" w:line="240" w:lineRule="auto"/>
        <w:ind w:left="0" w:firstLine="737"/>
        <w:jc w:val="both"/>
      </w:pPr>
      <w:r w:rsidRPr="00CF2C6F">
        <w:t>Curiosamente este concepto de verdad y verosimilitud se asimila mejor en los cursos de escritura autobiográfica, porque entienden perfectamente que no estoy hablando de la realidad, sino de la escritura, del texto, es decir, del resultado del ejercicio. Algo verosímil no tiene por qué ser cierto, pero sí debe tener “apariencia de verdadero”.</w:t>
      </w:r>
    </w:p>
    <w:p w:rsidR="00CF2C6F" w:rsidRPr="00CF2C6F" w:rsidRDefault="00CF2C6F" w:rsidP="00CF2C6F">
      <w:pPr>
        <w:pStyle w:val="Prrafodelista"/>
        <w:tabs>
          <w:tab w:val="center" w:pos="4252"/>
        </w:tabs>
        <w:spacing w:after="0" w:line="240" w:lineRule="auto"/>
        <w:ind w:left="0" w:firstLine="737"/>
        <w:jc w:val="both"/>
      </w:pPr>
    </w:p>
    <w:p w:rsidR="00CF2C6F" w:rsidRPr="00CF2C6F" w:rsidRDefault="00CF2C6F" w:rsidP="00CF2C6F">
      <w:pPr>
        <w:pStyle w:val="Prrafodelista"/>
        <w:tabs>
          <w:tab w:val="center" w:pos="4252"/>
        </w:tabs>
        <w:spacing w:after="0" w:line="240" w:lineRule="auto"/>
        <w:ind w:left="0" w:firstLine="737"/>
        <w:jc w:val="both"/>
        <w:rPr>
          <w:b/>
          <w:color w:val="FF0000"/>
          <w:u w:val="single"/>
        </w:rPr>
      </w:pPr>
      <w:r w:rsidRPr="00CF2C6F">
        <w:rPr>
          <w:b/>
          <w:color w:val="FF0000"/>
          <w:u w:val="single"/>
        </w:rPr>
        <w:t>Verosimilitud literaria en los diálogos</w:t>
      </w:r>
    </w:p>
    <w:p w:rsidR="00CF2C6F" w:rsidRPr="00CF2C6F" w:rsidRDefault="00CF2C6F" w:rsidP="00CF2C6F">
      <w:pPr>
        <w:pStyle w:val="Prrafodelista"/>
        <w:tabs>
          <w:tab w:val="center" w:pos="4252"/>
        </w:tabs>
        <w:spacing w:after="0" w:line="240" w:lineRule="auto"/>
        <w:ind w:left="0" w:firstLine="737"/>
        <w:jc w:val="both"/>
        <w:rPr>
          <w:b/>
          <w:u w:val="single"/>
        </w:rPr>
      </w:pPr>
    </w:p>
    <w:p w:rsidR="00CF2C6F" w:rsidRPr="00CF2C6F" w:rsidRDefault="00CF2C6F" w:rsidP="00CF2C6F">
      <w:pPr>
        <w:pStyle w:val="Prrafodelista"/>
        <w:tabs>
          <w:tab w:val="center" w:pos="4252"/>
        </w:tabs>
        <w:spacing w:after="0" w:line="240" w:lineRule="auto"/>
        <w:ind w:left="0" w:firstLine="737"/>
        <w:jc w:val="both"/>
      </w:pPr>
      <w:r w:rsidRPr="00CF2C6F">
        <w:t xml:space="preserve">La verosimilitud en un diálogo, por ejemplo, es fundamental para dar credibilidad a un personaje. En los diálogos, podemos lograr la verosimilitud literaria, entre otras cosas, por medio de los detalles que proporcionan los interlocutores. La cantidad de detalles, por ejemplo, en el testimonio de una persona nos desvelan si una persona miente o dice la verdad. </w:t>
      </w:r>
    </w:p>
    <w:p w:rsidR="00CF2C6F" w:rsidRPr="00CF2C6F" w:rsidRDefault="00CF2C6F" w:rsidP="00CF2C6F">
      <w:pPr>
        <w:pStyle w:val="Prrafodelista"/>
        <w:tabs>
          <w:tab w:val="center" w:pos="4252"/>
        </w:tabs>
        <w:jc w:val="center"/>
        <w:rPr>
          <w:b/>
          <w:color w:val="FF0000"/>
          <w:u w:val="single"/>
        </w:rPr>
      </w:pPr>
    </w:p>
    <w:p w:rsidR="00CF2C6F" w:rsidRPr="00CF2C6F" w:rsidRDefault="00CF2C6F" w:rsidP="00CF2C6F">
      <w:pPr>
        <w:pStyle w:val="Prrafodelista"/>
        <w:tabs>
          <w:tab w:val="center" w:pos="4252"/>
        </w:tabs>
        <w:jc w:val="center"/>
        <w:rPr>
          <w:b/>
          <w:color w:val="FF0066"/>
          <w:u w:val="single"/>
        </w:rPr>
      </w:pPr>
      <w:r w:rsidRPr="00CF2C6F">
        <w:rPr>
          <w:b/>
          <w:color w:val="FF0066"/>
          <w:u w:val="single"/>
        </w:rPr>
        <w:t>Historia y ficción</w:t>
      </w:r>
      <w:r w:rsidRPr="00CF2C6F">
        <w:rPr>
          <w:color w:val="FF0000"/>
        </w:rPr>
        <w:t>.</w:t>
      </w:r>
    </w:p>
    <w:p w:rsidR="00CF2C6F" w:rsidRPr="00CF2C6F" w:rsidRDefault="00CF2C6F" w:rsidP="00CF2C6F">
      <w:pPr>
        <w:pStyle w:val="Prrafodelista"/>
        <w:tabs>
          <w:tab w:val="center" w:pos="4252"/>
        </w:tabs>
        <w:jc w:val="center"/>
        <w:rPr>
          <w:b/>
          <w:color w:val="FF0066"/>
          <w:u w:val="single"/>
        </w:rPr>
      </w:pPr>
    </w:p>
    <w:p w:rsidR="00CF2C6F" w:rsidRPr="00CF2C6F" w:rsidRDefault="00CF2C6F" w:rsidP="00CF2C6F">
      <w:pPr>
        <w:pStyle w:val="Prrafodelista"/>
        <w:tabs>
          <w:tab w:val="center" w:pos="4252"/>
        </w:tabs>
        <w:rPr>
          <w:b/>
          <w:color w:val="FF0000"/>
          <w:u w:val="single"/>
        </w:rPr>
      </w:pPr>
      <w:r w:rsidRPr="00CF2C6F">
        <w:rPr>
          <w:b/>
          <w:color w:val="FF0000"/>
          <w:u w:val="single"/>
        </w:rPr>
        <w:t>ACTIVIDADES</w:t>
      </w:r>
    </w:p>
    <w:p w:rsidR="00CF2C6F" w:rsidRPr="00CF2C6F" w:rsidRDefault="00CF2C6F" w:rsidP="00CF2C6F">
      <w:pPr>
        <w:pStyle w:val="Prrafodelista"/>
        <w:numPr>
          <w:ilvl w:val="0"/>
          <w:numId w:val="6"/>
        </w:numPr>
        <w:tabs>
          <w:tab w:val="center" w:pos="4252"/>
        </w:tabs>
        <w:jc w:val="both"/>
      </w:pPr>
      <w:r w:rsidRPr="00CF2C6F">
        <w:t xml:space="preserve">Mirar el siguiente video </w:t>
      </w:r>
      <w:hyperlink r:id="rId11" w:history="1">
        <w:r w:rsidRPr="00CF2C6F">
          <w:rPr>
            <w:rStyle w:val="Hipervnculo"/>
          </w:rPr>
          <w:t>https://youtu.be/zxIUETbmPCM</w:t>
        </w:r>
      </w:hyperlink>
      <w:r w:rsidRPr="00CF2C6F">
        <w:t xml:space="preserve"> . </w:t>
      </w:r>
      <w:proofErr w:type="spellStart"/>
      <w:r w:rsidRPr="00CF2C6F">
        <w:t>Prestá</w:t>
      </w:r>
      <w:proofErr w:type="spellEnd"/>
      <w:r w:rsidRPr="00CF2C6F">
        <w:t xml:space="preserve"> atención en la explicación que da el narrador y en las citas textuales de la narradora y luego responde:</w:t>
      </w:r>
    </w:p>
    <w:p w:rsidR="00CF2C6F" w:rsidRPr="00CF2C6F" w:rsidRDefault="00CF2C6F" w:rsidP="00CF2C6F">
      <w:pPr>
        <w:pStyle w:val="Prrafodelista"/>
        <w:numPr>
          <w:ilvl w:val="0"/>
          <w:numId w:val="5"/>
        </w:numPr>
        <w:tabs>
          <w:tab w:val="center" w:pos="4252"/>
        </w:tabs>
        <w:jc w:val="both"/>
      </w:pPr>
      <w:r w:rsidRPr="00CF2C6F">
        <w:lastRenderedPageBreak/>
        <w:t>¿Cómo se fusionan la historia con la “Historia” y la ficción?</w:t>
      </w:r>
    </w:p>
    <w:p w:rsidR="00CF2C6F" w:rsidRPr="00CF2C6F" w:rsidRDefault="00CF2C6F" w:rsidP="00CF2C6F">
      <w:pPr>
        <w:pStyle w:val="Prrafodelista"/>
        <w:numPr>
          <w:ilvl w:val="0"/>
          <w:numId w:val="5"/>
        </w:numPr>
        <w:tabs>
          <w:tab w:val="center" w:pos="4252"/>
        </w:tabs>
        <w:jc w:val="both"/>
      </w:pPr>
      <w:r w:rsidRPr="00CF2C6F">
        <w:t>¿Por qué, “en la literatura, tiene la capacidad de crear historias verdaderas”?</w:t>
      </w:r>
    </w:p>
    <w:p w:rsidR="00CF2C6F" w:rsidRPr="00CF2C6F" w:rsidRDefault="00CF2C6F" w:rsidP="00CF2C6F">
      <w:pPr>
        <w:pStyle w:val="Prrafodelista"/>
        <w:numPr>
          <w:ilvl w:val="0"/>
          <w:numId w:val="5"/>
        </w:numPr>
        <w:tabs>
          <w:tab w:val="center" w:pos="4252"/>
        </w:tabs>
        <w:jc w:val="both"/>
      </w:pPr>
      <w:r w:rsidRPr="00CF2C6F">
        <w:t>¿Cuál es, entonces, la función que cumple la historia ficcional en la literatura?</w:t>
      </w:r>
    </w:p>
    <w:p w:rsidR="00CF2C6F" w:rsidRPr="00CF2C6F" w:rsidRDefault="00CF2C6F" w:rsidP="00CF2C6F">
      <w:pPr>
        <w:pStyle w:val="Prrafodelista"/>
        <w:tabs>
          <w:tab w:val="left" w:pos="1962"/>
        </w:tabs>
        <w:spacing w:after="0" w:line="240" w:lineRule="auto"/>
        <w:ind w:left="1094" w:firstLine="737"/>
        <w:jc w:val="both"/>
        <w:rPr>
          <w:b/>
        </w:rPr>
      </w:pPr>
    </w:p>
    <w:p w:rsidR="00CF2C6F" w:rsidRPr="00CF2C6F" w:rsidRDefault="00CF2C6F" w:rsidP="00CF2C6F">
      <w:pPr>
        <w:pStyle w:val="Prrafodelista"/>
        <w:numPr>
          <w:ilvl w:val="0"/>
          <w:numId w:val="6"/>
        </w:numPr>
        <w:tabs>
          <w:tab w:val="left" w:pos="1962"/>
        </w:tabs>
        <w:spacing w:after="0" w:line="240" w:lineRule="auto"/>
        <w:jc w:val="both"/>
      </w:pPr>
      <w:r w:rsidRPr="00CF2C6F">
        <w:t>Después de la lectura de “La soga”, de Esteban Valentino averiguar: ¿Qué fue el Golpe de Estado?</w:t>
      </w:r>
    </w:p>
    <w:p w:rsidR="00CF2C6F" w:rsidRPr="00CF2C6F" w:rsidRDefault="00CF2C6F" w:rsidP="00CF2C6F">
      <w:pPr>
        <w:pStyle w:val="Prrafodelista"/>
        <w:numPr>
          <w:ilvl w:val="0"/>
          <w:numId w:val="6"/>
        </w:numPr>
        <w:tabs>
          <w:tab w:val="left" w:pos="1962"/>
        </w:tabs>
        <w:spacing w:after="0" w:line="240" w:lineRule="auto"/>
        <w:jc w:val="both"/>
      </w:pPr>
      <w:r w:rsidRPr="00CF2C6F">
        <w:t xml:space="preserve">Esta novela tiene una como contexto histórico “El Golpe de Estado de 1976”. Para poder comprender la historia de la novela, antes deben conocer qué pasaba en Argentina en esa época, para ello deben mirar los link recomendados:  </w:t>
      </w:r>
    </w:p>
    <w:p w:rsidR="00CF2C6F" w:rsidRPr="00CF2C6F" w:rsidRDefault="00CF2C6F" w:rsidP="00CF2C6F">
      <w:pPr>
        <w:pStyle w:val="Prrafodelista"/>
        <w:numPr>
          <w:ilvl w:val="0"/>
          <w:numId w:val="7"/>
        </w:numPr>
        <w:tabs>
          <w:tab w:val="left" w:pos="1962"/>
        </w:tabs>
        <w:spacing w:after="0" w:line="240" w:lineRule="auto"/>
        <w:jc w:val="both"/>
        <w:rPr>
          <w:rStyle w:val="Hipervnculo"/>
        </w:rPr>
      </w:pPr>
      <w:hyperlink r:id="rId12" w:history="1">
        <w:r w:rsidRPr="00CF2C6F">
          <w:rPr>
            <w:rStyle w:val="Hipervnculo"/>
          </w:rPr>
          <w:t>https://youtu.be/9jU2XhBiv2I</w:t>
        </w:r>
      </w:hyperlink>
      <w:r w:rsidRPr="00CF2C6F">
        <w:rPr>
          <w:rStyle w:val="Hipervnculo"/>
        </w:rPr>
        <w:t xml:space="preserve">     </w:t>
      </w:r>
    </w:p>
    <w:p w:rsidR="00CF2C6F" w:rsidRPr="00CF2C6F" w:rsidRDefault="00CF2C6F" w:rsidP="00CF2C6F">
      <w:pPr>
        <w:pStyle w:val="Prrafodelista"/>
        <w:numPr>
          <w:ilvl w:val="0"/>
          <w:numId w:val="7"/>
        </w:numPr>
        <w:tabs>
          <w:tab w:val="left" w:pos="1962"/>
        </w:tabs>
        <w:spacing w:after="0" w:line="240" w:lineRule="auto"/>
        <w:jc w:val="both"/>
      </w:pPr>
      <w:hyperlink r:id="rId13" w:history="1">
        <w:r w:rsidRPr="00CF2C6F">
          <w:rPr>
            <w:rStyle w:val="Hipervnculo"/>
          </w:rPr>
          <w:t>https://youtu.be/zhfc2qZnEyA</w:t>
        </w:r>
      </w:hyperlink>
      <w:r w:rsidRPr="00CF2C6F">
        <w:t xml:space="preserve"> </w:t>
      </w:r>
    </w:p>
    <w:p w:rsidR="00CF2C6F" w:rsidRPr="00CF2C6F" w:rsidRDefault="00CF2C6F" w:rsidP="007C6E8B">
      <w:pPr>
        <w:jc w:val="center"/>
        <w:rPr>
          <w:u w:val="single"/>
        </w:rPr>
      </w:pPr>
    </w:p>
    <w:sectPr w:rsidR="00CF2C6F" w:rsidRPr="00CF2C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2pt;height:11.2pt" o:bullet="t">
        <v:imagedata r:id="rId1" o:title="clip_image001"/>
      </v:shape>
    </w:pict>
  </w:numPicBullet>
  <w:numPicBullet w:numPicBulletId="1">
    <w:pict>
      <v:shape id="_x0000_i1129" type="#_x0000_t75" style="width:9.35pt;height:9.35pt" o:bullet="t">
        <v:imagedata r:id="rId2" o:title="BD21298_"/>
      </v:shape>
    </w:pict>
  </w:numPicBullet>
  <w:abstractNum w:abstractNumId="0">
    <w:nsid w:val="2B66309C"/>
    <w:multiLevelType w:val="hybridMultilevel"/>
    <w:tmpl w:val="13AC315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E675A03"/>
    <w:multiLevelType w:val="hybridMultilevel"/>
    <w:tmpl w:val="88083350"/>
    <w:lvl w:ilvl="0" w:tplc="1B8069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18F4062"/>
    <w:multiLevelType w:val="hybridMultilevel"/>
    <w:tmpl w:val="662AB8AE"/>
    <w:lvl w:ilvl="0" w:tplc="B98A61C4">
      <w:start w:val="1"/>
      <w:numFmt w:val="bullet"/>
      <w:lvlText w:val=""/>
      <w:lvlPicBulletId w:val="1"/>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41CE4AD6"/>
    <w:multiLevelType w:val="hybridMultilevel"/>
    <w:tmpl w:val="536E0136"/>
    <w:lvl w:ilvl="0" w:tplc="A20C3E0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52F54184"/>
    <w:multiLevelType w:val="hybridMultilevel"/>
    <w:tmpl w:val="18D8676A"/>
    <w:lvl w:ilvl="0" w:tplc="C36C81F2">
      <w:start w:val="1"/>
      <w:numFmt w:val="upperLetter"/>
      <w:lvlText w:val="%1-"/>
      <w:lvlJc w:val="left"/>
      <w:pPr>
        <w:ind w:left="720" w:hanging="360"/>
      </w:pPr>
      <w:rPr>
        <w:rFonts w:hint="default"/>
        <w:b/>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4EB0878"/>
    <w:multiLevelType w:val="hybridMultilevel"/>
    <w:tmpl w:val="3D6002B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DE8744C"/>
    <w:multiLevelType w:val="hybridMultilevel"/>
    <w:tmpl w:val="C26674F4"/>
    <w:lvl w:ilvl="0" w:tplc="E1924E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C41AA"/>
    <w:rsid w:val="00452DB3"/>
    <w:rsid w:val="00461A3E"/>
    <w:rsid w:val="004A1C87"/>
    <w:rsid w:val="00597AD6"/>
    <w:rsid w:val="00716DD2"/>
    <w:rsid w:val="007B77FE"/>
    <w:rsid w:val="007C6E8B"/>
    <w:rsid w:val="00816675"/>
    <w:rsid w:val="00913BD7"/>
    <w:rsid w:val="00A6025B"/>
    <w:rsid w:val="00A957C0"/>
    <w:rsid w:val="00CF2C6F"/>
    <w:rsid w:val="00D7544D"/>
    <w:rsid w:val="00E16E75"/>
    <w:rsid w:val="00E60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styleId="Hipervnculo">
    <w:name w:val="Hyperlink"/>
    <w:basedOn w:val="Fuentedeprrafopredeter"/>
    <w:uiPriority w:val="99"/>
    <w:unhideWhenUsed/>
    <w:rsid w:val="00CF2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styleId="Hipervnculo">
    <w:name w:val="Hyperlink"/>
    <w:basedOn w:val="Fuentedeprrafopredeter"/>
    <w:uiPriority w:val="99"/>
    <w:unhideWhenUsed/>
    <w:rsid w:val="00CF2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youtu.be/zhfc2qZnEyA"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hyperlink" Target="https://youtu.be/9jU2XhBiv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youtu.be/zxIUETbmP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2024-10-14T22:49:00Z</dcterms:created>
  <dcterms:modified xsi:type="dcterms:W3CDTF">2024-10-14T22:49:00Z</dcterms:modified>
</cp:coreProperties>
</file>