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734A9" w14:textId="77777777" w:rsidR="00C07019" w:rsidRPr="00C07019" w:rsidRDefault="00C07019" w:rsidP="00C0701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7019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512C0099" w14:textId="77777777" w:rsidR="00C07019" w:rsidRPr="00C07019" w:rsidRDefault="00C07019" w:rsidP="00C07019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0701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01FD92E" w14:textId="6AEB6FCD" w:rsidR="00C07019" w:rsidRDefault="00C07019" w:rsidP="00C0701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D35FCD">
        <w:rPr>
          <w:rFonts w:ascii="Calibri" w:eastAsia="Calibri" w:hAnsi="Calibri" w:cs="Times New Roman"/>
          <w:b/>
          <w:sz w:val="24"/>
          <w:szCs w:val="20"/>
        </w:rPr>
        <w:t>50</w:t>
      </w:r>
      <w:bookmarkStart w:id="0" w:name="_GoBack"/>
      <w:bookmarkEnd w:id="0"/>
    </w:p>
    <w:p w14:paraId="1271164A" w14:textId="6A037D5C" w:rsidR="00D35FCD" w:rsidRPr="00C07019" w:rsidRDefault="00D35FCD" w:rsidP="00C07019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Continuamos con este </w:t>
      </w:r>
      <w:proofErr w:type="gramStart"/>
      <w:r>
        <w:rPr>
          <w:rFonts w:ascii="Calibri" w:eastAsia="Calibri" w:hAnsi="Calibri" w:cs="Times New Roman"/>
          <w:b/>
          <w:sz w:val="24"/>
          <w:szCs w:val="20"/>
        </w:rPr>
        <w:t>practico</w:t>
      </w:r>
      <w:proofErr w:type="gramEnd"/>
      <w:r>
        <w:rPr>
          <w:rFonts w:ascii="Calibri" w:eastAsia="Calibri" w:hAnsi="Calibri" w:cs="Times New Roman"/>
          <w:b/>
          <w:sz w:val="24"/>
          <w:szCs w:val="20"/>
        </w:rPr>
        <w:t xml:space="preserve"> desde los ejercicios (A y B)</w:t>
      </w:r>
    </w:p>
    <w:p w14:paraId="4CFBFA87" w14:textId="77777777" w:rsidR="00C07019" w:rsidRPr="00C07019" w:rsidRDefault="00C07019" w:rsidP="000B6165">
      <w:pPr>
        <w:shd w:val="clear" w:color="auto" w:fill="FFFFFF"/>
        <w:spacing w:after="450" w:line="240" w:lineRule="auto"/>
        <w:jc w:val="center"/>
        <w:outlineLvl w:val="0"/>
        <w:rPr>
          <w:rFonts w:ascii="EF Circular Latin" w:eastAsia="Times New Roman" w:hAnsi="EF Circular Latin" w:cs="Times New Roman"/>
          <w:b/>
          <w:bCs/>
          <w:color w:val="2B2B2B"/>
          <w:kern w:val="36"/>
          <w:sz w:val="48"/>
          <w:szCs w:val="48"/>
          <w:lang w:eastAsia="es-AR"/>
        </w:rPr>
      </w:pPr>
      <w:r w:rsidRPr="00C07019">
        <w:rPr>
          <w:rFonts w:ascii="EF Circular Latin" w:eastAsia="Times New Roman" w:hAnsi="EF Circular Latin" w:cs="Times New Roman"/>
          <w:b/>
          <w:bCs/>
          <w:color w:val="2B2B2B"/>
          <w:kern w:val="36"/>
          <w:sz w:val="48"/>
          <w:szCs w:val="48"/>
          <w:lang w:eastAsia="es-AR"/>
        </w:rPr>
        <w:t>Pronombres indefinidos</w:t>
      </w:r>
    </w:p>
    <w:p w14:paraId="79C6F75D" w14:textId="77777777" w:rsidR="00C07019" w:rsidRPr="00C07019" w:rsidRDefault="00C07019" w:rsidP="00C07019">
      <w:pPr>
        <w:shd w:val="clear" w:color="auto" w:fill="FFFFFF"/>
        <w:spacing w:after="360" w:line="240" w:lineRule="auto"/>
        <w:rPr>
          <w:rFonts w:ascii="EF Circular Latin" w:eastAsia="Times New Roman" w:hAnsi="EF Circular Latin" w:cs="Times New Roman"/>
          <w:color w:val="191919"/>
          <w:sz w:val="24"/>
          <w:szCs w:val="24"/>
          <w:lang w:eastAsia="es-AR"/>
        </w:rPr>
      </w:pPr>
      <w:r w:rsidRPr="00C07019">
        <w:rPr>
          <w:rFonts w:ascii="EF Circular Latin" w:eastAsia="Times New Roman" w:hAnsi="EF Circular Latin" w:cs="Times New Roman"/>
          <w:color w:val="191919"/>
          <w:sz w:val="24"/>
          <w:szCs w:val="24"/>
          <w:lang w:eastAsia="es-AR"/>
        </w:rPr>
        <w:t>Los pronombres indefinidos no se refieren a una persona, lugar o cosa específicos. En inglés, existe un grupo particular de pronombres indefinidos formados por un cuantificador o distributivo precedido por </w:t>
      </w:r>
      <w:proofErr w:type="spellStart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any</w:t>
      </w:r>
      <w:proofErr w:type="spellEnd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 xml:space="preserve">, </w:t>
      </w:r>
      <w:proofErr w:type="spellStart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some</w:t>
      </w:r>
      <w:proofErr w:type="spellEnd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 xml:space="preserve">, </w:t>
      </w:r>
      <w:proofErr w:type="spellStart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every</w:t>
      </w:r>
      <w:proofErr w:type="spellEnd"/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 </w:t>
      </w:r>
      <w:r w:rsidRPr="00C07019">
        <w:rPr>
          <w:rFonts w:ascii="EF Circular Latin" w:eastAsia="Times New Roman" w:hAnsi="EF Circular Latin" w:cs="Times New Roman"/>
          <w:color w:val="191919"/>
          <w:sz w:val="24"/>
          <w:szCs w:val="24"/>
          <w:lang w:eastAsia="es-AR"/>
        </w:rPr>
        <w:t>y </w:t>
      </w:r>
      <w:r w:rsidRPr="00C07019">
        <w:rPr>
          <w:rFonts w:ascii="EF Circular Latin" w:eastAsia="Times New Roman" w:hAnsi="EF Circular Latin" w:cs="Times New Roman"/>
          <w:i/>
          <w:iCs/>
          <w:color w:val="191919"/>
          <w:sz w:val="24"/>
          <w:szCs w:val="24"/>
          <w:lang w:eastAsia="es-AR"/>
        </w:rPr>
        <w:t>no</w:t>
      </w:r>
      <w:r w:rsidRPr="00C07019">
        <w:rPr>
          <w:rFonts w:ascii="EF Circular Latin" w:eastAsia="Times New Roman" w:hAnsi="EF Circular Latin" w:cs="Times New Roman"/>
          <w:color w:val="191919"/>
          <w:sz w:val="24"/>
          <w:szCs w:val="24"/>
          <w:lang w:eastAsia="es-AR"/>
        </w:rPr>
        <w:t>.</w:t>
      </w:r>
    </w:p>
    <w:p w14:paraId="67EABB17" w14:textId="02D1151C" w:rsidR="006425BA" w:rsidRPr="00C07019" w:rsidRDefault="00C07019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4A392A3C" wp14:editId="05901061">
            <wp:extent cx="5401310" cy="2755900"/>
            <wp:effectExtent l="0" t="0" r="889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92EBA" w14:textId="77777777" w:rsidR="00C07019" w:rsidRPr="00C07019" w:rsidRDefault="00C07019" w:rsidP="00C0701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u w:val="single"/>
          <w:lang w:val="en-US"/>
        </w:rPr>
        <w:t>Choose the correct answer.</w:t>
      </w:r>
    </w:p>
    <w:p w14:paraId="45E26CC9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Would you like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something/everybody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to eat?</w:t>
      </w:r>
    </w:p>
    <w:p w14:paraId="1A744558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It was really dark and I couldn't see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anything/something.</w:t>
      </w:r>
    </w:p>
    <w:p w14:paraId="79951124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Does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anybody/nobody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live in that </w:t>
      </w:r>
      <w:proofErr w:type="spellStart"/>
      <w:r w:rsidRPr="00C07019">
        <w:rPr>
          <w:rFonts w:ascii="Calibri" w:eastAsia="Calibri" w:hAnsi="Calibri" w:cs="Times New Roman"/>
          <w:sz w:val="24"/>
          <w:szCs w:val="20"/>
          <w:lang w:val="en-US"/>
        </w:rPr>
        <w:t>house</w:t>
      </w:r>
      <w:proofErr w:type="gramStart"/>
      <w:r w:rsidRPr="00C07019">
        <w:rPr>
          <w:rFonts w:ascii="Calibri" w:eastAsia="Calibri" w:hAnsi="Calibri" w:cs="Times New Roman"/>
          <w:sz w:val="24"/>
          <w:szCs w:val="20"/>
          <w:lang w:val="en-US"/>
        </w:rPr>
        <w:t>?score</w:t>
      </w:r>
      <w:proofErr w:type="spellEnd"/>
      <w:proofErr w:type="gramEnd"/>
    </w:p>
    <w:p w14:paraId="66BF798D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It doesn't matter where we go, </w:t>
      </w:r>
      <w:proofErr w:type="gramStart"/>
      <w:r w:rsidRPr="00C07019">
        <w:rPr>
          <w:rFonts w:ascii="Calibri" w:eastAsia="Calibri" w:hAnsi="Calibri" w:cs="Times New Roman"/>
          <w:sz w:val="24"/>
          <w:szCs w:val="20"/>
          <w:lang w:val="en-US"/>
        </w:rPr>
        <w:t>We</w:t>
      </w:r>
      <w:proofErr w:type="gramEnd"/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can go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anywhere/anything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we want to.</w:t>
      </w:r>
    </w:p>
    <w:p w14:paraId="5AA71094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This is boring. There's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nothing/everything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to do.</w:t>
      </w:r>
    </w:p>
    <w:p w14:paraId="5633EF5B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The shop is closed.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Everybody/something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has gone home.</w:t>
      </w:r>
    </w:p>
    <w:p w14:paraId="21725DFC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The guidebook says there's a good hotel </w:t>
      </w:r>
      <w:r w:rsidRPr="00C07019">
        <w:rPr>
          <w:rFonts w:ascii="Calibri" w:eastAsia="Calibri" w:hAnsi="Calibri" w:cs="Times New Roman"/>
          <w:b/>
          <w:sz w:val="24"/>
          <w:szCs w:val="20"/>
          <w:lang w:val="en-US"/>
        </w:rPr>
        <w:t>somewhere/anywhere</w:t>
      </w:r>
      <w:r w:rsidRPr="00C07019">
        <w:rPr>
          <w:rFonts w:ascii="Calibri" w:eastAsia="Calibri" w:hAnsi="Calibri" w:cs="Times New Roman"/>
          <w:sz w:val="24"/>
          <w:szCs w:val="20"/>
          <w:lang w:val="en-US"/>
        </w:rPr>
        <w:t xml:space="preserve"> near here.</w:t>
      </w:r>
    </w:p>
    <w:p w14:paraId="3B8C63EA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3E1D9E8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A716136" w14:textId="77777777" w:rsidR="00C07019" w:rsidRPr="00C07019" w:rsidRDefault="00C07019" w:rsidP="00C0701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sentences using the words from the box.</w:t>
      </w:r>
    </w:p>
    <w:p w14:paraId="4AAB3CD8" w14:textId="77777777" w:rsidR="00C07019" w:rsidRPr="00C07019" w:rsidRDefault="00C07019" w:rsidP="00C07019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2649F759" w14:textId="77777777" w:rsidR="00C07019" w:rsidRPr="00C07019" w:rsidRDefault="00C07019" w:rsidP="00C07019">
      <w:pPr>
        <w:jc w:val="center"/>
        <w:rPr>
          <w:rFonts w:ascii="Calibri" w:eastAsia="Calibri" w:hAnsi="Calibri" w:cs="Times New Roman"/>
          <w:b/>
          <w:sz w:val="36"/>
          <w:szCs w:val="20"/>
          <w:lang w:val="en-US"/>
        </w:rPr>
      </w:pP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ANYONE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- </w:t>
      </w: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ANYTHING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ANYWHERE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EVERYBODY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– </w:t>
      </w:r>
    </w:p>
    <w:p w14:paraId="7EA2D2BE" w14:textId="77777777" w:rsidR="00C07019" w:rsidRPr="00C07019" w:rsidRDefault="00C07019" w:rsidP="00C07019">
      <w:pPr>
        <w:jc w:val="center"/>
        <w:rPr>
          <w:rFonts w:ascii="Calibri" w:eastAsia="Calibri" w:hAnsi="Calibri" w:cs="Times New Roman"/>
          <w:b/>
          <w:sz w:val="36"/>
          <w:szCs w:val="20"/>
          <w:lang w:val="en-US"/>
        </w:rPr>
      </w:pP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NOBODY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- </w:t>
      </w:r>
      <w:r w:rsidRPr="00C07019">
        <w:rPr>
          <w:rFonts w:ascii="Calibri" w:eastAsia="Calibri" w:hAnsi="Calibri" w:cs="Times New Roman"/>
          <w:b/>
          <w:sz w:val="36"/>
          <w:szCs w:val="20"/>
          <w:u w:val="single"/>
          <w:lang w:val="en-US"/>
        </w:rPr>
        <w:t>SOMEONE</w:t>
      </w:r>
      <w:r w:rsidRPr="00C07019">
        <w:rPr>
          <w:rFonts w:ascii="Calibri" w:eastAsia="Calibri" w:hAnsi="Calibri" w:cs="Times New Roman"/>
          <w:b/>
          <w:sz w:val="36"/>
          <w:szCs w:val="20"/>
          <w:lang w:val="en-US"/>
        </w:rPr>
        <w:t xml:space="preserve"> </w:t>
      </w:r>
    </w:p>
    <w:p w14:paraId="477BB2D1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1. Do you have ________________ in your coat pocket? – Let's see.</w:t>
      </w:r>
    </w:p>
    <w:p w14:paraId="6F87D610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2. Jonathon is speaking to ________________ on the phone.</w:t>
      </w:r>
    </w:p>
    <w:p w14:paraId="492C115C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3. Aimee didn't tell her secret to ________________.</w:t>
      </w:r>
    </w:p>
    <w:p w14:paraId="3AA2BF7A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4. The headmaster is very popular at school. ________________ likes him.</w:t>
      </w:r>
    </w:p>
    <w:p w14:paraId="109888FC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5. My boyfriend likes to be at home. He doesn't want to go _____________ after dark.</w:t>
      </w:r>
    </w:p>
    <w:p w14:paraId="46CBE0F8" w14:textId="77777777" w:rsidR="00C07019" w:rsidRPr="00C07019" w:rsidRDefault="00C07019" w:rsidP="00C0701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07019">
        <w:rPr>
          <w:rFonts w:ascii="Calibri" w:eastAsia="Calibri" w:hAnsi="Calibri" w:cs="Times New Roman"/>
          <w:sz w:val="24"/>
          <w:szCs w:val="20"/>
          <w:lang w:val="en-US"/>
        </w:rPr>
        <w:t>6. The room was empty. There was ________________ to talk to.</w:t>
      </w:r>
    </w:p>
    <w:p w14:paraId="4427F8E3" w14:textId="4C83F81A" w:rsidR="006425BA" w:rsidRPr="00C07019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C07019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07019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07019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07019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30640" w14:textId="77777777" w:rsidR="005164DB" w:rsidRDefault="005164DB" w:rsidP="003C0D6D">
      <w:pPr>
        <w:spacing w:after="0" w:line="240" w:lineRule="auto"/>
      </w:pPr>
      <w:r>
        <w:separator/>
      </w:r>
    </w:p>
  </w:endnote>
  <w:endnote w:type="continuationSeparator" w:id="0">
    <w:p w14:paraId="5E864631" w14:textId="77777777" w:rsidR="005164DB" w:rsidRDefault="005164D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F Circular Lati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712C" w14:textId="77777777" w:rsidR="005164DB" w:rsidRDefault="005164DB" w:rsidP="003C0D6D">
      <w:pPr>
        <w:spacing w:after="0" w:line="240" w:lineRule="auto"/>
      </w:pPr>
      <w:r>
        <w:separator/>
      </w:r>
    </w:p>
  </w:footnote>
  <w:footnote w:type="continuationSeparator" w:id="0">
    <w:p w14:paraId="519A58A7" w14:textId="77777777" w:rsidR="005164DB" w:rsidRDefault="005164D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164D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164D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861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8612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11251"/>
    <w:multiLevelType w:val="hybridMultilevel"/>
    <w:tmpl w:val="E3DAB1B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6165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D57EA"/>
    <w:rsid w:val="003F05FF"/>
    <w:rsid w:val="003F06DB"/>
    <w:rsid w:val="00406D3C"/>
    <w:rsid w:val="00422B71"/>
    <w:rsid w:val="00433A81"/>
    <w:rsid w:val="004368EF"/>
    <w:rsid w:val="00446174"/>
    <w:rsid w:val="004F1E99"/>
    <w:rsid w:val="0050206F"/>
    <w:rsid w:val="0051096B"/>
    <w:rsid w:val="00513D11"/>
    <w:rsid w:val="005164DB"/>
    <w:rsid w:val="00541192"/>
    <w:rsid w:val="00563490"/>
    <w:rsid w:val="0056626B"/>
    <w:rsid w:val="005770EA"/>
    <w:rsid w:val="00584F4C"/>
    <w:rsid w:val="0058612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63BE7"/>
    <w:rsid w:val="00772128"/>
    <w:rsid w:val="00794B94"/>
    <w:rsid w:val="007C1C32"/>
    <w:rsid w:val="007D23D9"/>
    <w:rsid w:val="00805773"/>
    <w:rsid w:val="00815935"/>
    <w:rsid w:val="008354E3"/>
    <w:rsid w:val="008658D5"/>
    <w:rsid w:val="00876F83"/>
    <w:rsid w:val="008800C8"/>
    <w:rsid w:val="00896241"/>
    <w:rsid w:val="00897503"/>
    <w:rsid w:val="008A059A"/>
    <w:rsid w:val="008A213A"/>
    <w:rsid w:val="008B739E"/>
    <w:rsid w:val="008D0EAF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464A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019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5FCD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5236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2024-10-17T21:57:00Z</dcterms:created>
  <dcterms:modified xsi:type="dcterms:W3CDTF">2024-10-17T21:57:00Z</dcterms:modified>
</cp:coreProperties>
</file>