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671DB5C4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D82179">
        <w:rPr>
          <w:b/>
          <w:sz w:val="24"/>
          <w:szCs w:val="20"/>
        </w:rPr>
        <w:t>5</w:t>
      </w:r>
    </w:p>
    <w:p w14:paraId="3B590505" w14:textId="570EC4B5" w:rsidR="009A306B" w:rsidRDefault="00310889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La </w:t>
      </w:r>
      <w:r w:rsidR="005B0DCA">
        <w:rPr>
          <w:b/>
          <w:sz w:val="24"/>
          <w:szCs w:val="20"/>
        </w:rPr>
        <w:t>entrevista: una conversación pautada</w:t>
      </w:r>
    </w:p>
    <w:p w14:paraId="0FD8EC84" w14:textId="0E0AC1D4" w:rsidR="00627244" w:rsidRDefault="00264F5E" w:rsidP="00264F5E">
      <w:pPr>
        <w:pStyle w:val="Prrafodelista"/>
        <w:numPr>
          <w:ilvl w:val="0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</w:t>
      </w:r>
      <w:r w:rsidR="00E40B2E">
        <w:rPr>
          <w:bCs/>
          <w:color w:val="000000" w:themeColor="text1"/>
          <w:sz w:val="24"/>
          <w:szCs w:val="24"/>
        </w:rPr>
        <w:t>las páginas 136 y 137, luego responder:</w:t>
      </w:r>
    </w:p>
    <w:p w14:paraId="0D7E0C7D" w14:textId="7D8CA7FB" w:rsidR="00E40B2E" w:rsidRDefault="005D59A9" w:rsidP="005D59A9">
      <w:pPr>
        <w:pStyle w:val="Prrafodelista"/>
        <w:numPr>
          <w:ilvl w:val="1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una noticia?</w:t>
      </w:r>
    </w:p>
    <w:p w14:paraId="01CC23A2" w14:textId="132A4062" w:rsidR="005D59A9" w:rsidRDefault="005D59A9" w:rsidP="005D59A9">
      <w:pPr>
        <w:pStyle w:val="Prrafodelista"/>
        <w:numPr>
          <w:ilvl w:val="1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por qué entre el entrevistador y el entrevistado </w:t>
      </w:r>
      <w:r w:rsidR="0013695A">
        <w:rPr>
          <w:bCs/>
          <w:color w:val="000000" w:themeColor="text1"/>
          <w:sz w:val="24"/>
          <w:szCs w:val="24"/>
        </w:rPr>
        <w:t xml:space="preserve">existe una relación asimétrica </w:t>
      </w:r>
    </w:p>
    <w:p w14:paraId="04EFBE9D" w14:textId="4226AF7C" w:rsidR="0013695A" w:rsidRDefault="0013695A" w:rsidP="005D59A9">
      <w:pPr>
        <w:pStyle w:val="Prrafodelista"/>
        <w:numPr>
          <w:ilvl w:val="1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Que diferencia hay entre </w:t>
      </w:r>
      <w:r w:rsidR="00EA24AA">
        <w:rPr>
          <w:bCs/>
          <w:color w:val="000000" w:themeColor="text1"/>
          <w:sz w:val="24"/>
          <w:szCs w:val="24"/>
        </w:rPr>
        <w:t>una</w:t>
      </w:r>
      <w:r>
        <w:rPr>
          <w:bCs/>
          <w:color w:val="000000" w:themeColor="text1"/>
          <w:sz w:val="24"/>
          <w:szCs w:val="24"/>
        </w:rPr>
        <w:t xml:space="preserve"> entrevista </w:t>
      </w:r>
      <w:r w:rsidR="00EA24AA">
        <w:rPr>
          <w:bCs/>
          <w:color w:val="000000" w:themeColor="text1"/>
          <w:sz w:val="24"/>
          <w:szCs w:val="24"/>
        </w:rPr>
        <w:t xml:space="preserve">médica, una laboral y una </w:t>
      </w:r>
      <w:r w:rsidR="00C62C37">
        <w:rPr>
          <w:bCs/>
          <w:color w:val="000000" w:themeColor="text1"/>
          <w:sz w:val="24"/>
          <w:szCs w:val="24"/>
        </w:rPr>
        <w:t xml:space="preserve">periodística </w:t>
      </w:r>
    </w:p>
    <w:p w14:paraId="2FD69AC5" w14:textId="4EEE90B7" w:rsidR="00C62C37" w:rsidRPr="00264F5E" w:rsidRDefault="00C62C37" w:rsidP="005D59A9">
      <w:pPr>
        <w:pStyle w:val="Prrafodelista"/>
        <w:numPr>
          <w:ilvl w:val="1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son los pasos a seguir para </w:t>
      </w:r>
      <w:r w:rsidR="007373B8">
        <w:rPr>
          <w:bCs/>
          <w:color w:val="000000" w:themeColor="text1"/>
          <w:sz w:val="24"/>
          <w:szCs w:val="24"/>
        </w:rPr>
        <w:t>armar una entrevista gráfica?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086848"/>
    <w:multiLevelType w:val="hybridMultilevel"/>
    <w:tmpl w:val="4F8AB5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E2F2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5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8"/>
  </w:num>
  <w:num w:numId="6" w16cid:durableId="1323312127">
    <w:abstractNumId w:val="12"/>
  </w:num>
  <w:num w:numId="7" w16cid:durableId="510067904">
    <w:abstractNumId w:val="16"/>
  </w:num>
  <w:num w:numId="8" w16cid:durableId="1002195161">
    <w:abstractNumId w:val="11"/>
  </w:num>
  <w:num w:numId="9" w16cid:durableId="815534233">
    <w:abstractNumId w:val="13"/>
  </w:num>
  <w:num w:numId="10" w16cid:durableId="2110931917">
    <w:abstractNumId w:val="4"/>
  </w:num>
  <w:num w:numId="11" w16cid:durableId="137846563">
    <w:abstractNumId w:val="10"/>
  </w:num>
  <w:num w:numId="12" w16cid:durableId="1372535749">
    <w:abstractNumId w:val="14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 w:numId="16" w16cid:durableId="160239196">
    <w:abstractNumId w:val="7"/>
  </w:num>
  <w:num w:numId="17" w16cid:durableId="169714798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695A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4F5E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5894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DCA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59A9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373B8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2C3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5F5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2179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A7752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0B2E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4AA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2AB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2024-10-21T22:03:00Z</dcterms:created>
  <dcterms:modified xsi:type="dcterms:W3CDTF">2024-10-21T22:10:00Z</dcterms:modified>
</cp:coreProperties>
</file>