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120B04" w:rsidRDefault="002D5A09" w:rsidP="002D5A09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Trabajo Práctico N° </w:t>
      </w:r>
      <w:r w:rsidR="002A5A6B">
        <w:rPr>
          <w:rFonts w:ascii="Calibri" w:eastAsia="Calibri" w:hAnsi="Calibri" w:cs="Calibri"/>
          <w:b/>
          <w:sz w:val="28"/>
          <w:szCs w:val="28"/>
        </w:rPr>
        <w:t>13</w:t>
      </w:r>
    </w:p>
    <w:p w:rsidR="00861723" w:rsidRPr="0013396C" w:rsidRDefault="00861723" w:rsidP="00861723">
      <w:pPr>
        <w:ind w:left="567" w:firstLine="708"/>
        <w:rPr>
          <w:rFonts w:ascii="Calibri" w:eastAsia="Calibri" w:hAnsi="Calibri" w:cs="Calibri"/>
          <w:color w:val="FF0000"/>
          <w:sz w:val="28"/>
          <w:szCs w:val="28"/>
        </w:rPr>
      </w:pPr>
      <w:r w:rsidRPr="0013396C"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FF4D28" w:rsidRPr="0013396C" w:rsidRDefault="00FF4D28" w:rsidP="002D5A09">
      <w:pPr>
        <w:pStyle w:val="Prrafodelista"/>
        <w:ind w:left="1995"/>
        <w:rPr>
          <w:rFonts w:ascii="Calibri" w:eastAsia="Calibri" w:hAnsi="Calibri" w:cs="Calibri"/>
          <w:color w:val="FF0000"/>
          <w:sz w:val="28"/>
          <w:szCs w:val="28"/>
        </w:rPr>
      </w:pPr>
    </w:p>
    <w:p w:rsidR="002D5A09" w:rsidRDefault="002D5A09" w:rsidP="0041205A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La teoría Feudal</w:t>
      </w:r>
      <w:r w:rsidR="00691C77">
        <w:rPr>
          <w:rFonts w:ascii="Calibri" w:eastAsia="Calibri" w:hAnsi="Calibri" w:cs="Calibri"/>
          <w:color w:val="FF0000"/>
          <w:sz w:val="28"/>
          <w:szCs w:val="28"/>
        </w:rPr>
        <w:t xml:space="preserve">: </w:t>
      </w:r>
    </w:p>
    <w:p w:rsidR="00691C77" w:rsidRDefault="00691C77" w:rsidP="00691C77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Contextualizar el periodo</w:t>
      </w:r>
      <w:r w:rsidR="007E6F3D">
        <w:rPr>
          <w:rFonts w:ascii="Calibri" w:eastAsia="Calibri" w:hAnsi="Calibri" w:cs="Calibri"/>
          <w:color w:val="FF0000"/>
          <w:sz w:val="28"/>
          <w:szCs w:val="28"/>
        </w:rPr>
        <w:t>: reformas sociales, políticas y religiosas y territoriales</w:t>
      </w:r>
    </w:p>
    <w:p w:rsidR="007E6F3D" w:rsidRPr="002A5A6B" w:rsidRDefault="002A5A6B" w:rsidP="002A5A6B">
      <w:pPr>
        <w:ind w:left="1352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La sociedad estamental- San </w:t>
      </w:r>
      <w:proofErr w:type="spellStart"/>
      <w:r>
        <w:rPr>
          <w:rFonts w:ascii="Calibri" w:eastAsia="Calibri" w:hAnsi="Calibri" w:cs="Calibri"/>
          <w:color w:val="FF0000"/>
          <w:sz w:val="28"/>
          <w:szCs w:val="28"/>
        </w:rPr>
        <w:t>Aguston</w:t>
      </w:r>
      <w:proofErr w:type="spellEnd"/>
      <w:r>
        <w:rPr>
          <w:rFonts w:ascii="Calibri" w:eastAsia="Calibri" w:hAnsi="Calibri" w:cs="Calibri"/>
          <w:color w:val="FF0000"/>
          <w:sz w:val="28"/>
          <w:szCs w:val="28"/>
        </w:rPr>
        <w:t>: principales póstulados</w:t>
      </w:r>
      <w:bookmarkStart w:id="0" w:name="_GoBack"/>
      <w:bookmarkEnd w:id="0"/>
    </w:p>
    <w:sectPr w:rsidR="007E6F3D" w:rsidRPr="002A5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11A"/>
    <w:multiLevelType w:val="hybridMultilevel"/>
    <w:tmpl w:val="2CDA08CE"/>
    <w:lvl w:ilvl="0" w:tplc="F0F44B2C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4311355B"/>
    <w:multiLevelType w:val="hybridMultilevel"/>
    <w:tmpl w:val="7FF418DA"/>
    <w:lvl w:ilvl="0" w:tplc="371EF8AC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541B5D7F"/>
    <w:multiLevelType w:val="hybridMultilevel"/>
    <w:tmpl w:val="103AF35E"/>
    <w:lvl w:ilvl="0" w:tplc="03EA73EE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5EE84135"/>
    <w:multiLevelType w:val="hybridMultilevel"/>
    <w:tmpl w:val="F8B6F2F6"/>
    <w:lvl w:ilvl="0" w:tplc="5F34CEFA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7B345243"/>
    <w:multiLevelType w:val="hybridMultilevel"/>
    <w:tmpl w:val="93409A20"/>
    <w:lvl w:ilvl="0" w:tplc="040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16C"/>
    <w:rsid w:val="00120B04"/>
    <w:rsid w:val="0013396C"/>
    <w:rsid w:val="002A5A6B"/>
    <w:rsid w:val="002D5A09"/>
    <w:rsid w:val="0041205A"/>
    <w:rsid w:val="00691C77"/>
    <w:rsid w:val="006C725C"/>
    <w:rsid w:val="007E6F3D"/>
    <w:rsid w:val="00861723"/>
    <w:rsid w:val="00AB602B"/>
    <w:rsid w:val="00D1616C"/>
    <w:rsid w:val="00F56768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CEFD"/>
  <w15:docId w15:val="{E4D429CA-8A93-47A1-996A-976124B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11</cp:revision>
  <dcterms:created xsi:type="dcterms:W3CDTF">2024-08-05T00:33:00Z</dcterms:created>
  <dcterms:modified xsi:type="dcterms:W3CDTF">2024-09-03T01:35:00Z</dcterms:modified>
</cp:coreProperties>
</file>