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3185E7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1D7D5C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</w:p>
    <w:p w14:paraId="41096D28" w14:textId="699FDE1C" w:rsidR="00ED2AF8" w:rsidRDefault="00997A6E" w:rsidP="00ED2AF8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PROGRAMA TERCER</w:t>
      </w:r>
      <w:r w:rsidR="00ED2AF8">
        <w:rPr>
          <w:b/>
          <w:sz w:val="32"/>
          <w:szCs w:val="24"/>
        </w:rPr>
        <w:t xml:space="preserve"> TRIMESTRE</w:t>
      </w:r>
    </w:p>
    <w:p w14:paraId="21AD7545" w14:textId="77777777" w:rsidR="00ED2AF8" w:rsidRPr="00527C48" w:rsidRDefault="00ED2AF8" w:rsidP="00ED2AF8">
      <w:pPr>
        <w:rPr>
          <w:sz w:val="32"/>
          <w:szCs w:val="24"/>
        </w:rPr>
      </w:pPr>
      <w:r>
        <w:rPr>
          <w:sz w:val="32"/>
          <w:szCs w:val="24"/>
        </w:rPr>
        <w:t>Libro: ACTIVADO. FISICA Y QUIMICA II. ED: PUERTO DE PALOS</w:t>
      </w:r>
    </w:p>
    <w:p w14:paraId="16789476" w14:textId="77777777" w:rsidR="00ED2AF8" w:rsidRPr="00AB68BC" w:rsidRDefault="00ED2AF8" w:rsidP="00ED2AF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56A345" w14:textId="44C250B9" w:rsidR="00997A6E" w:rsidRP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 w:rsidRPr="00997A6E">
        <w:rPr>
          <w:rFonts w:ascii="Arial" w:hAnsi="Arial" w:cs="Arial"/>
          <w:bCs/>
          <w:color w:val="000000"/>
          <w:sz w:val="24"/>
          <w:szCs w:val="24"/>
        </w:rPr>
        <w:t xml:space="preserve">El efecto invernadero. </w:t>
      </w:r>
      <w:r>
        <w:rPr>
          <w:rFonts w:ascii="Arial" w:hAnsi="Arial" w:cs="Arial"/>
          <w:bCs/>
          <w:color w:val="000000"/>
          <w:sz w:val="24"/>
          <w:szCs w:val="24"/>
        </w:rPr>
        <w:t>(pág. 132-133)</w:t>
      </w:r>
    </w:p>
    <w:p w14:paraId="40776FD1" w14:textId="5C3AA8EB" w:rsidR="00ED2AF8" w:rsidRP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 w:rsidRPr="00997A6E">
        <w:rPr>
          <w:rFonts w:ascii="Arial" w:hAnsi="Arial" w:cs="Arial"/>
          <w:bCs/>
          <w:color w:val="000000"/>
          <w:sz w:val="24"/>
          <w:szCs w:val="24"/>
        </w:rPr>
        <w:t xml:space="preserve">Desarrollo sustentable. </w:t>
      </w:r>
      <w:r>
        <w:rPr>
          <w:rFonts w:ascii="Arial" w:hAnsi="Arial" w:cs="Arial"/>
          <w:bCs/>
          <w:color w:val="000000"/>
          <w:sz w:val="24"/>
          <w:szCs w:val="24"/>
        </w:rPr>
        <w:t>(pág. 136-138)</w:t>
      </w:r>
    </w:p>
    <w:p w14:paraId="0E5825BA" w14:textId="68779B2F" w:rsid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Sistemas de refrigeración </w:t>
      </w:r>
      <w:r>
        <w:rPr>
          <w:rFonts w:ascii="Arial" w:hAnsi="Arial" w:cs="Arial"/>
          <w:bCs/>
          <w:color w:val="000000"/>
          <w:sz w:val="24"/>
          <w:szCs w:val="24"/>
        </w:rPr>
        <w:t>(pág. 139-141)</w:t>
      </w:r>
    </w:p>
    <w:p w14:paraId="4F894260" w14:textId="5584EB38" w:rsidR="00997A6E" w:rsidRP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trabajó experimental </w:t>
      </w:r>
      <w:r>
        <w:rPr>
          <w:rFonts w:ascii="Arial" w:hAnsi="Arial" w:cs="Arial"/>
          <w:bCs/>
          <w:color w:val="000000"/>
          <w:sz w:val="24"/>
          <w:szCs w:val="24"/>
        </w:rPr>
        <w:t>(pág. 142-145)</w:t>
      </w:r>
    </w:p>
    <w:p w14:paraId="67409E61" w14:textId="550A7DBB" w:rsidR="00997A6E" w:rsidRP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La lluvia (pág. 147-150)</w:t>
      </w:r>
    </w:p>
    <w:p w14:paraId="0E865D9B" w14:textId="0A80C344" w:rsidR="00997A6E" w:rsidRP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Jabones y detergentes (pág. 151-153)</w:t>
      </w:r>
    </w:p>
    <w:p w14:paraId="08CFB63D" w14:textId="797822F5" w:rsidR="00997A6E" w:rsidRPr="00997A6E" w:rsidRDefault="00997A6E" w:rsidP="00997A6E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Energía nuclear (pág. 154-157)</w:t>
      </w:r>
    </w:p>
    <w:sectPr w:rsidR="00997A6E" w:rsidRPr="00997A6E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6B7CC" w14:textId="77777777" w:rsidR="005F1DC9" w:rsidRDefault="005F1DC9" w:rsidP="003C0D6D">
      <w:pPr>
        <w:spacing w:after="0" w:line="240" w:lineRule="auto"/>
      </w:pPr>
      <w:r>
        <w:separator/>
      </w:r>
    </w:p>
  </w:endnote>
  <w:endnote w:type="continuationSeparator" w:id="0">
    <w:p w14:paraId="4BB5091E" w14:textId="77777777" w:rsidR="005F1DC9" w:rsidRDefault="005F1DC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A9E7" w14:textId="77777777" w:rsidR="005F1DC9" w:rsidRDefault="005F1DC9" w:rsidP="003C0D6D">
      <w:pPr>
        <w:spacing w:after="0" w:line="240" w:lineRule="auto"/>
      </w:pPr>
      <w:r>
        <w:separator/>
      </w:r>
    </w:p>
  </w:footnote>
  <w:footnote w:type="continuationSeparator" w:id="0">
    <w:p w14:paraId="37FE53D4" w14:textId="77777777" w:rsidR="005F1DC9" w:rsidRDefault="005F1DC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F1DC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F1DC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6C9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6C9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0096C"/>
    <w:multiLevelType w:val="hybridMultilevel"/>
    <w:tmpl w:val="324CF7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4"/>
  </w:num>
  <w:num w:numId="5">
    <w:abstractNumId w:val="19"/>
  </w:num>
  <w:num w:numId="6">
    <w:abstractNumId w:val="15"/>
  </w:num>
  <w:num w:numId="7">
    <w:abstractNumId w:val="28"/>
  </w:num>
  <w:num w:numId="8">
    <w:abstractNumId w:val="2"/>
  </w:num>
  <w:num w:numId="9">
    <w:abstractNumId w:val="5"/>
  </w:num>
  <w:num w:numId="10">
    <w:abstractNumId w:val="0"/>
  </w:num>
  <w:num w:numId="11">
    <w:abstractNumId w:val="25"/>
  </w:num>
  <w:num w:numId="12">
    <w:abstractNumId w:val="9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3"/>
  </w:num>
  <w:num w:numId="18">
    <w:abstractNumId w:val="22"/>
  </w:num>
  <w:num w:numId="19">
    <w:abstractNumId w:val="13"/>
  </w:num>
  <w:num w:numId="20">
    <w:abstractNumId w:val="24"/>
  </w:num>
  <w:num w:numId="21">
    <w:abstractNumId w:val="17"/>
  </w:num>
  <w:num w:numId="22">
    <w:abstractNumId w:val="23"/>
  </w:num>
  <w:num w:numId="23">
    <w:abstractNumId w:val="14"/>
  </w:num>
  <w:num w:numId="24">
    <w:abstractNumId w:val="26"/>
  </w:num>
  <w:num w:numId="25">
    <w:abstractNumId w:val="7"/>
  </w:num>
  <w:num w:numId="26">
    <w:abstractNumId w:val="10"/>
  </w:num>
  <w:num w:numId="27">
    <w:abstractNumId w:val="16"/>
  </w:num>
  <w:num w:numId="28">
    <w:abstractNumId w:val="1"/>
  </w:num>
  <w:num w:numId="2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3B91"/>
    <w:rsid w:val="001B67B0"/>
    <w:rsid w:val="001C2FA4"/>
    <w:rsid w:val="001D3D20"/>
    <w:rsid w:val="001D7D5C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1DC9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D31D7"/>
    <w:rsid w:val="006F06C8"/>
    <w:rsid w:val="006F2EED"/>
    <w:rsid w:val="006F4E77"/>
    <w:rsid w:val="006F608C"/>
    <w:rsid w:val="007018BA"/>
    <w:rsid w:val="00705C7A"/>
    <w:rsid w:val="00707CB3"/>
    <w:rsid w:val="00717954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97A6E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354D"/>
    <w:rsid w:val="00EA39A7"/>
    <w:rsid w:val="00EB1BBF"/>
    <w:rsid w:val="00ED2AF8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BD5C-4D50-4B68-9328-0EA8D250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2024-09-05T21:14:00Z</dcterms:created>
  <dcterms:modified xsi:type="dcterms:W3CDTF">2024-09-05T21:14:00Z</dcterms:modified>
</cp:coreProperties>
</file>