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20E6D718" w:rsidR="003F5A47" w:rsidRDefault="006F2AC5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43</w:t>
      </w:r>
      <w:bookmarkStart w:id="0" w:name="_GoBack"/>
      <w:bookmarkEnd w:id="0"/>
    </w:p>
    <w:p w14:paraId="5B62A9D4" w14:textId="210DE490" w:rsidR="00187A2F" w:rsidRPr="00F01002" w:rsidRDefault="00187A2F" w:rsidP="00187A2F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F01002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“COMUNICACIONES INTERCELULARES”</w:t>
      </w:r>
    </w:p>
    <w:p w14:paraId="7319FF95" w14:textId="3CC307C5" w:rsidR="00187A2F" w:rsidRPr="00F01002" w:rsidRDefault="006A62F0" w:rsidP="00187A2F">
      <w:pPr>
        <w:ind w:left="360"/>
        <w:jc w:val="both"/>
        <w:rPr>
          <w:rFonts w:ascii="Amasis MT Pro" w:eastAsia="Times New Roman" w:hAnsi="Amasis MT Pro" w:cs="Times New Roman"/>
          <w:b/>
          <w:sz w:val="24"/>
          <w:szCs w:val="24"/>
        </w:rPr>
      </w:pPr>
      <w:r>
        <w:rPr>
          <w:rFonts w:ascii="Amasis MT Pro" w:eastAsia="Times New Roman" w:hAnsi="Amasis MT Pro" w:cs="Times New Roman"/>
          <w:b/>
          <w:sz w:val="24"/>
          <w:szCs w:val="24"/>
        </w:rPr>
        <w:t>Actividad (Pág. 62</w:t>
      </w:r>
      <w:r w:rsidR="00187A2F" w:rsidRPr="00F01002">
        <w:rPr>
          <w:rFonts w:ascii="Amasis MT Pro" w:eastAsia="Times New Roman" w:hAnsi="Amasis MT Pro" w:cs="Times New Roman"/>
          <w:b/>
          <w:sz w:val="24"/>
          <w:szCs w:val="24"/>
        </w:rPr>
        <w:t>)</w:t>
      </w:r>
    </w:p>
    <w:p w14:paraId="46DC17B2" w14:textId="17F3E910" w:rsidR="00187A2F" w:rsidRPr="00881937" w:rsidRDefault="006A62F0" w:rsidP="006A62F0">
      <w:pPr>
        <w:numPr>
          <w:ilvl w:val="0"/>
          <w:numId w:val="41"/>
        </w:numPr>
        <w:contextualSpacing/>
        <w:jc w:val="both"/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¿Qué elementos participan en las vías de comunicación?</w:t>
      </w:r>
      <w:r w:rsidRPr="00881937">
        <w:rPr>
          <w:rFonts w:ascii="Amasis MT Pro" w:eastAsia="Times New Roman" w:hAnsi="Amasis MT Pro" w:cs="Times New Roman"/>
          <w:sz w:val="24"/>
          <w:szCs w:val="24"/>
        </w:rPr>
        <w:t xml:space="preserve"> 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EBB2" w14:textId="77777777" w:rsidR="004D7E3E" w:rsidRDefault="004D7E3E" w:rsidP="003C0D6D">
      <w:pPr>
        <w:spacing w:after="0" w:line="240" w:lineRule="auto"/>
      </w:pPr>
      <w:r>
        <w:separator/>
      </w:r>
    </w:p>
  </w:endnote>
  <w:endnote w:type="continuationSeparator" w:id="0">
    <w:p w14:paraId="630C3EC7" w14:textId="77777777" w:rsidR="004D7E3E" w:rsidRDefault="004D7E3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asis MT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7AD17" w14:textId="77777777" w:rsidR="004D7E3E" w:rsidRDefault="004D7E3E" w:rsidP="003C0D6D">
      <w:pPr>
        <w:spacing w:after="0" w:line="240" w:lineRule="auto"/>
      </w:pPr>
      <w:r>
        <w:separator/>
      </w:r>
    </w:p>
  </w:footnote>
  <w:footnote w:type="continuationSeparator" w:id="0">
    <w:p w14:paraId="07642887" w14:textId="77777777" w:rsidR="004D7E3E" w:rsidRDefault="004D7E3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D7E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D7E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2C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2C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26E1-7152-4EB5-A9F0-E7317C83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2024-09-19T21:30:00Z</dcterms:created>
  <dcterms:modified xsi:type="dcterms:W3CDTF">2024-09-19T21:30:00Z</dcterms:modified>
</cp:coreProperties>
</file>