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0FE4441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530B0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A7492D8" w14:textId="0ADF2B54" w:rsidR="006D572E" w:rsidRPr="004530B0" w:rsidRDefault="0041376F" w:rsidP="004530B0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4530B0">
        <w:rPr>
          <w:b/>
          <w:color w:val="000000" w:themeColor="text1"/>
          <w:sz w:val="24"/>
          <w:szCs w:val="20"/>
        </w:rPr>
        <w:t>67</w:t>
      </w:r>
    </w:p>
    <w:p w14:paraId="717E984E" w14:textId="77777777" w:rsidR="006D572E" w:rsidRDefault="006D572E" w:rsidP="006D572E">
      <w:pPr>
        <w:pStyle w:val="Prrafodelista"/>
        <w:rPr>
          <w:bCs/>
          <w:color w:val="000000" w:themeColor="text1"/>
          <w:sz w:val="24"/>
          <w:szCs w:val="24"/>
        </w:rPr>
      </w:pPr>
    </w:p>
    <w:p w14:paraId="189D1EE2" w14:textId="02E2CE8A" w:rsidR="006D572E" w:rsidRPr="006D572E" w:rsidRDefault="002E675E" w:rsidP="002E675E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2E675E">
        <w:rPr>
          <w:bCs/>
          <w:color w:val="000000" w:themeColor="text1"/>
          <w:sz w:val="24"/>
          <w:szCs w:val="24"/>
          <w:highlight w:val="yellow"/>
        </w:rPr>
        <w:t>El género dramático: una experiencia artística</w:t>
      </w:r>
    </w:p>
    <w:p w14:paraId="170483A2" w14:textId="6B57EB0D" w:rsidR="00DD0E6F" w:rsidRDefault="002C0433" w:rsidP="002B1664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detenidamente las páginas 92 y 93, luego responder:</w:t>
      </w:r>
    </w:p>
    <w:p w14:paraId="2C7869A0" w14:textId="18AEA63F" w:rsidR="002C0433" w:rsidRDefault="00462E9A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es </w:t>
      </w:r>
      <w:r w:rsidR="0039244B">
        <w:rPr>
          <w:bCs/>
          <w:color w:val="000000" w:themeColor="text1"/>
          <w:sz w:val="24"/>
          <w:szCs w:val="24"/>
        </w:rPr>
        <w:t>el</w:t>
      </w:r>
      <w:r>
        <w:rPr>
          <w:bCs/>
          <w:color w:val="000000" w:themeColor="text1"/>
          <w:sz w:val="24"/>
          <w:szCs w:val="24"/>
        </w:rPr>
        <w:t xml:space="preserve"> teatro?</w:t>
      </w:r>
    </w:p>
    <w:p w14:paraId="6C24F8F6" w14:textId="6A1AB3E6" w:rsidR="00462E9A" w:rsidRDefault="00462E9A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trama </w:t>
      </w:r>
      <w:r w:rsidR="0039244B">
        <w:rPr>
          <w:bCs/>
          <w:color w:val="000000" w:themeColor="text1"/>
          <w:sz w:val="24"/>
          <w:szCs w:val="24"/>
        </w:rPr>
        <w:t>que lo caracteriza?</w:t>
      </w:r>
    </w:p>
    <w:p w14:paraId="1666CA39" w14:textId="68A324AD" w:rsidR="0039244B" w:rsidRDefault="0039244B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diferencia entre texto teatral y hecho teatral </w:t>
      </w:r>
    </w:p>
    <w:p w14:paraId="2FBF5E70" w14:textId="39B7FA0A" w:rsidR="0039244B" w:rsidRDefault="00C41F8D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las acotaciones o didascalias?</w:t>
      </w:r>
    </w:p>
    <w:p w14:paraId="3D4E1E95" w14:textId="281086C9" w:rsidR="00C41F8D" w:rsidRDefault="00C41F8D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los parlamentos? </w:t>
      </w:r>
      <w:r w:rsidR="004C10E8">
        <w:rPr>
          <w:bCs/>
          <w:color w:val="000000" w:themeColor="text1"/>
          <w:sz w:val="24"/>
          <w:szCs w:val="24"/>
        </w:rPr>
        <w:t xml:space="preserve">Brinda un ejemplo </w:t>
      </w:r>
    </w:p>
    <w:p w14:paraId="7B5EC4A7" w14:textId="04F7B6AE" w:rsidR="004C10E8" w:rsidRDefault="004C10E8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cada tipo de parlamento </w:t>
      </w:r>
    </w:p>
    <w:p w14:paraId="4E48C568" w14:textId="77B17DD4" w:rsidR="004C10E8" w:rsidRDefault="00D64C6D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cómo se estructura la acción dramática en una obra de teatro</w:t>
      </w:r>
    </w:p>
    <w:p w14:paraId="64D0BC62" w14:textId="32F8A02C" w:rsidR="00D64C6D" w:rsidRDefault="00982C6C" w:rsidP="002C0433">
      <w:pPr>
        <w:pStyle w:val="Prrafodelista"/>
        <w:numPr>
          <w:ilvl w:val="0"/>
          <w:numId w:val="3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organiza (divide ) una obra de teatro?</w:t>
      </w:r>
    </w:p>
    <w:p w14:paraId="44F6B8BE" w14:textId="77777777" w:rsidR="00982C6C" w:rsidRPr="002C0433" w:rsidRDefault="00982C6C" w:rsidP="00293B73">
      <w:pPr>
        <w:pStyle w:val="Prrafodelista"/>
        <w:rPr>
          <w:bCs/>
          <w:color w:val="000000" w:themeColor="text1"/>
          <w:sz w:val="24"/>
          <w:szCs w:val="24"/>
        </w:rPr>
      </w:pPr>
    </w:p>
    <w:p w14:paraId="19942260" w14:textId="471CA416" w:rsidR="00B81137" w:rsidRPr="003C0F07" w:rsidRDefault="00B81137" w:rsidP="003C0F07">
      <w:pPr>
        <w:rPr>
          <w:bCs/>
          <w:color w:val="FF0000"/>
          <w:sz w:val="24"/>
          <w:szCs w:val="24"/>
        </w:rPr>
      </w:pPr>
    </w:p>
    <w:sectPr w:rsidR="00B81137" w:rsidRPr="003C0F0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7284" w14:textId="77777777" w:rsidR="006F50A3" w:rsidRDefault="006F50A3" w:rsidP="003C0D6D">
      <w:pPr>
        <w:spacing w:after="0" w:line="240" w:lineRule="auto"/>
      </w:pPr>
      <w:r>
        <w:separator/>
      </w:r>
    </w:p>
  </w:endnote>
  <w:endnote w:type="continuationSeparator" w:id="0">
    <w:p w14:paraId="7046046F" w14:textId="77777777" w:rsidR="006F50A3" w:rsidRDefault="006F50A3" w:rsidP="003C0D6D">
      <w:pPr>
        <w:spacing w:after="0" w:line="240" w:lineRule="auto"/>
      </w:pPr>
      <w:r>
        <w:continuationSeparator/>
      </w:r>
    </w:p>
  </w:endnote>
  <w:endnote w:type="continuationNotice" w:id="1">
    <w:p w14:paraId="2CD8A212" w14:textId="77777777" w:rsidR="006F50A3" w:rsidRDefault="006F5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780D" w14:textId="77777777" w:rsidR="006F50A3" w:rsidRDefault="006F50A3" w:rsidP="003C0D6D">
      <w:pPr>
        <w:spacing w:after="0" w:line="240" w:lineRule="auto"/>
      </w:pPr>
      <w:r>
        <w:separator/>
      </w:r>
    </w:p>
  </w:footnote>
  <w:footnote w:type="continuationSeparator" w:id="0">
    <w:p w14:paraId="676A4802" w14:textId="77777777" w:rsidR="006F50A3" w:rsidRDefault="006F50A3" w:rsidP="003C0D6D">
      <w:pPr>
        <w:spacing w:after="0" w:line="240" w:lineRule="auto"/>
      </w:pPr>
      <w:r>
        <w:continuationSeparator/>
      </w:r>
    </w:p>
  </w:footnote>
  <w:footnote w:type="continuationNotice" w:id="1">
    <w:p w14:paraId="447E1E78" w14:textId="77777777" w:rsidR="006F50A3" w:rsidRDefault="006F5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4"/>
  </w:num>
  <w:num w:numId="2" w16cid:durableId="1826428875">
    <w:abstractNumId w:val="31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6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29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7"/>
  </w:num>
  <w:num w:numId="17" w16cid:durableId="1252932270">
    <w:abstractNumId w:val="23"/>
  </w:num>
  <w:num w:numId="18" w16cid:durableId="1021055259">
    <w:abstractNumId w:val="19"/>
  </w:num>
  <w:num w:numId="19" w16cid:durableId="748961157">
    <w:abstractNumId w:val="12"/>
  </w:num>
  <w:num w:numId="20" w16cid:durableId="1145901953">
    <w:abstractNumId w:val="27"/>
  </w:num>
  <w:num w:numId="21" w16cid:durableId="700474342">
    <w:abstractNumId w:val="20"/>
  </w:num>
  <w:num w:numId="22" w16cid:durableId="1502155706">
    <w:abstractNumId w:val="30"/>
  </w:num>
  <w:num w:numId="23" w16cid:durableId="1683782757">
    <w:abstractNumId w:val="1"/>
  </w:num>
  <w:num w:numId="24" w16cid:durableId="92479104">
    <w:abstractNumId w:val="25"/>
  </w:num>
  <w:num w:numId="25" w16cid:durableId="1243639504">
    <w:abstractNumId w:val="28"/>
  </w:num>
  <w:num w:numId="26" w16cid:durableId="235362615">
    <w:abstractNumId w:val="22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8"/>
  </w:num>
  <w:num w:numId="30" w16cid:durableId="1866016071">
    <w:abstractNumId w:val="13"/>
  </w:num>
  <w:num w:numId="31" w16cid:durableId="1104544225">
    <w:abstractNumId w:val="21"/>
  </w:num>
  <w:num w:numId="32" w16cid:durableId="44558135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CAD"/>
    <w:rsid w:val="000E0910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30B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17A99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39F7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91064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51118"/>
    <w:rsid w:val="00C63531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ED0"/>
    <w:rsid w:val="00CF75CB"/>
    <w:rsid w:val="00CF79B5"/>
    <w:rsid w:val="00D0306A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4AA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2024-09-11T21:33:00Z</dcterms:created>
  <dcterms:modified xsi:type="dcterms:W3CDTF">2024-09-11T21:33:00Z</dcterms:modified>
</cp:coreProperties>
</file>