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EB6" w:rsidRDefault="0016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ß</w:t>
      </w:r>
    </w:p>
    <w:tbl>
      <w:tblPr>
        <w:tblStyle w:val="a"/>
        <w:tblW w:w="2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1267"/>
        <w:gridCol w:w="131"/>
      </w:tblGrid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</w:t>
            </w:r>
          </w:p>
          <w:p w:rsidR="00957EB6" w:rsidRDefault="00957EB6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892B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TiC</w:t>
            </w: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Profesora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Belmonte carolina 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Año </w:t>
            </w:r>
            <w:r w:rsidR="00B05CCE">
              <w:rPr>
                <w:b/>
                <w:sz w:val="18"/>
                <w:szCs w:val="18"/>
              </w:rPr>
              <w:t>A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Trabajo práctico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957EB6" w:rsidRDefault="004460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A6424">
              <w:rPr>
                <w:b/>
                <w:sz w:val="18"/>
                <w:szCs w:val="18"/>
              </w:rPr>
              <w:t>7</w:t>
            </w:r>
          </w:p>
          <w:p w:rsidR="004A3AAE" w:rsidRDefault="004A3AAE">
            <w:pPr>
              <w:rPr>
                <w:b/>
                <w:sz w:val="18"/>
                <w:szCs w:val="18"/>
              </w:rPr>
            </w:pPr>
          </w:p>
        </w:tc>
      </w:tr>
      <w:tr w:rsidR="00957EB6" w:rsidTr="009B1599">
        <w:trPr>
          <w:gridAfter w:val="1"/>
          <w:wAfter w:w="131" w:type="dxa"/>
        </w:trPr>
        <w:tc>
          <w:tcPr>
            <w:tcW w:w="1071" w:type="dxa"/>
          </w:tcPr>
          <w:p w:rsidR="00957EB6" w:rsidRDefault="009B15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1267" w:type="dxa"/>
          </w:tcPr>
          <w:p w:rsidR="00957EB6" w:rsidRDefault="00340A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A6424">
              <w:rPr>
                <w:b/>
                <w:sz w:val="18"/>
                <w:szCs w:val="18"/>
              </w:rPr>
              <w:t>05</w:t>
            </w:r>
            <w:r w:rsidR="00C61277">
              <w:rPr>
                <w:b/>
                <w:sz w:val="18"/>
                <w:szCs w:val="18"/>
              </w:rPr>
              <w:t>/</w:t>
            </w:r>
            <w:r w:rsidR="00AA6424">
              <w:rPr>
                <w:b/>
                <w:sz w:val="18"/>
                <w:szCs w:val="18"/>
              </w:rPr>
              <w:t>08</w:t>
            </w:r>
            <w:r w:rsidR="00BD0286">
              <w:rPr>
                <w:b/>
                <w:sz w:val="18"/>
                <w:szCs w:val="18"/>
              </w:rPr>
              <w:t>/</w:t>
            </w:r>
            <w:r w:rsidR="00C61277">
              <w:rPr>
                <w:b/>
                <w:sz w:val="18"/>
                <w:szCs w:val="18"/>
              </w:rPr>
              <w:t>2024</w:t>
            </w:r>
          </w:p>
        </w:tc>
      </w:tr>
      <w:tr w:rsidR="00957EB6" w:rsidTr="009B1599">
        <w:tc>
          <w:tcPr>
            <w:tcW w:w="2469" w:type="dxa"/>
            <w:gridSpan w:val="3"/>
          </w:tcPr>
          <w:p w:rsidR="00957EB6" w:rsidRDefault="00173B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Bibliografía  : libro- Tecnologías de la Información y la comunicación- segunda edición_ Alicia Corta genera y Claudio Freijedo.</w:t>
            </w:r>
          </w:p>
        </w:tc>
      </w:tr>
    </w:tbl>
    <w:p w:rsidR="00957EB6" w:rsidRPr="008B237A" w:rsidRDefault="00957EB6" w:rsidP="008B237A">
      <w:pPr>
        <w:rPr>
          <w:b/>
          <w:sz w:val="18"/>
          <w:szCs w:val="18"/>
        </w:rPr>
      </w:pPr>
    </w:p>
    <w:p w:rsidR="00865CD0" w:rsidRDefault="00E10C98" w:rsidP="00865CD0">
      <w:pPr>
        <w:pStyle w:val="Prrafodelista"/>
        <w:ind w:left="1080"/>
        <w:jc w:val="both"/>
        <w:rPr>
          <w:rFonts w:ascii="Arial Narrow" w:eastAsia="Arial Narrow" w:hAnsi="Arial Narrow" w:cs="Arial Narrow"/>
          <w:sz w:val="18"/>
          <w:szCs w:val="18"/>
        </w:rPr>
      </w:pPr>
      <w:r w:rsidRPr="009E3097">
        <w:rPr>
          <w:rFonts w:ascii="Arial Narrow" w:eastAsia="Arial Narrow" w:hAnsi="Arial Narrow" w:cs="Arial Narrow"/>
          <w:sz w:val="18"/>
          <w:szCs w:val="18"/>
          <w:u w:val="single"/>
        </w:rPr>
        <w:t>Tema</w:t>
      </w:r>
      <w:r w:rsidRPr="009E3097">
        <w:rPr>
          <w:rFonts w:ascii="Arial Narrow" w:eastAsia="Arial Narrow" w:hAnsi="Arial Narrow" w:cs="Arial Narrow"/>
          <w:sz w:val="18"/>
          <w:szCs w:val="18"/>
        </w:rPr>
        <w:t>:</w:t>
      </w:r>
      <w:r w:rsidR="00163A05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="009A196A">
        <w:rPr>
          <w:rFonts w:ascii="Arial Narrow" w:eastAsia="Arial Narrow" w:hAnsi="Arial Narrow" w:cs="Arial Narrow"/>
          <w:sz w:val="18"/>
          <w:szCs w:val="18"/>
        </w:rPr>
        <w:t xml:space="preserve">Soporte tecnológico para exposición </w:t>
      </w:r>
      <w:r w:rsidR="00F925FF">
        <w:rPr>
          <w:rFonts w:ascii="Arial Narrow" w:eastAsia="Arial Narrow" w:hAnsi="Arial Narrow" w:cs="Arial Narrow"/>
          <w:sz w:val="18"/>
          <w:szCs w:val="18"/>
        </w:rPr>
        <w:t>(</w:t>
      </w:r>
      <w:r w:rsidR="009A196A">
        <w:rPr>
          <w:rFonts w:ascii="Arial Narrow" w:eastAsia="Arial Narrow" w:hAnsi="Arial Narrow" w:cs="Arial Narrow"/>
          <w:sz w:val="18"/>
          <w:szCs w:val="18"/>
        </w:rPr>
        <w:t xml:space="preserve">Tipeo de PowerPoint </w:t>
      </w:r>
      <w:r w:rsidR="00F925FF">
        <w:rPr>
          <w:rFonts w:ascii="Arial Narrow" w:eastAsia="Arial Narrow" w:hAnsi="Arial Narrow" w:cs="Arial Narrow"/>
          <w:sz w:val="18"/>
          <w:szCs w:val="18"/>
        </w:rPr>
        <w:t>)</w:t>
      </w:r>
    </w:p>
    <w:p w:rsidR="004218BD" w:rsidRDefault="004218BD" w:rsidP="004218BD">
      <w:pPr>
        <w:pStyle w:val="Prrafodelista"/>
        <w:ind w:left="1440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4218BD" w:rsidRDefault="004218BD" w:rsidP="004218BD">
      <w:pPr>
        <w:pStyle w:val="Prrafodelista"/>
        <w:ind w:left="1440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DB3371" w:rsidRDefault="00DB3371" w:rsidP="004218BD">
      <w:pPr>
        <w:pStyle w:val="Prrafodelista"/>
        <w:ind w:left="144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Los alumnos concurren a la sala para realizar </w:t>
      </w:r>
      <w:r w:rsidR="00BD7C42">
        <w:rPr>
          <w:rFonts w:ascii="Arial Narrow" w:eastAsia="Arial Narrow" w:hAnsi="Arial Narrow" w:cs="Arial Narrow"/>
          <w:sz w:val="18"/>
          <w:szCs w:val="18"/>
        </w:rPr>
        <w:t>recurso tecnológico para exposición evaluativa.</w:t>
      </w:r>
    </w:p>
    <w:p w:rsidR="00221C28" w:rsidRDefault="00221C28" w:rsidP="004218BD">
      <w:pPr>
        <w:pStyle w:val="Prrafodelista"/>
        <w:ind w:left="1440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221C28" w:rsidRDefault="00221C28" w:rsidP="004218BD">
      <w:pPr>
        <w:pStyle w:val="Prrafodelista"/>
        <w:ind w:left="1440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E364E3" w:rsidRPr="00AA6424" w:rsidRDefault="00E364E3" w:rsidP="00F925FF">
      <w:pPr>
        <w:jc w:val="both"/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  <w:u w:val="single"/>
        </w:rPr>
      </w:pPr>
      <w:r w:rsidRPr="00AA6424"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  <w:u w:val="single"/>
        </w:rPr>
        <w:t>Las exposiciones como método de evaluación ofrecen varios beneficios para los alumnos, entre ellos:</w:t>
      </w:r>
    </w:p>
    <w:p w:rsidR="00E364E3" w:rsidRDefault="00E364E3" w:rsidP="00F925FF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E364E3" w:rsidRPr="00AA6424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Desarrollo de habilidades de comunicación: Los alumnos aprenden a presentar información de manera clara y efectiva.</w:t>
      </w:r>
    </w:p>
    <w:p w:rsidR="00E364E3" w:rsidRPr="001859AC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Mejora de la confianza: Al presentar en público, los alumnos superan el miedo a hablar en frente de otros.</w:t>
      </w:r>
    </w:p>
    <w:p w:rsidR="00E364E3" w:rsidRPr="001859AC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Fomento del pensamiento crítico: Los alumnos deben organizar y analizar información para presentarla de manera lógica.</w:t>
      </w:r>
    </w:p>
    <w:p w:rsidR="00E364E3" w:rsidRPr="001859AC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Evaluación integral: Las exposiciones permiten evaluar habilidades como la investigación, el análisis y la comunicación.</w:t>
      </w:r>
    </w:p>
    <w:p w:rsidR="00E364E3" w:rsidRPr="001859AC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Preparación para situaciones reales: Los alumnos se preparan para presentaciones en entornos profesionales o académicos.</w:t>
      </w:r>
    </w:p>
    <w:p w:rsidR="00E364E3" w:rsidRPr="001859AC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Retroalimentación: Los alumnos reciben retroalimentación de sus compañeros y docentes, lo que les ayuda a mejorar.</w:t>
      </w:r>
    </w:p>
    <w:p w:rsidR="00E364E3" w:rsidRPr="001859AC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Desarrollo de habilidades de trabajo en equipo: Los alumnos pueden trabajar en grupos para preparar la exposición.</w:t>
      </w:r>
    </w:p>
    <w:p w:rsidR="00E364E3" w:rsidRPr="001859AC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Aprendizaje activo: Los alumnos participan activamente en el proceso de aprendizaje.</w:t>
      </w:r>
    </w:p>
    <w:p w:rsidR="00E364E3" w:rsidRPr="001859AC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Evaluación auténtica: Las exposiciones permiten evaluar el aprendizaje de manera auténtica, es decir, en situaciones reales.</w:t>
      </w:r>
    </w:p>
    <w:p w:rsidR="00E364E3" w:rsidRPr="001859AC" w:rsidRDefault="00E364E3" w:rsidP="00F925FF">
      <w:pPr>
        <w:pStyle w:val="Prrafode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8"/>
          <w:szCs w:val="18"/>
        </w:rPr>
      </w:pPr>
      <w:r w:rsidRPr="00E364E3">
        <w:rPr>
          <w:rFonts w:ascii="Arial Narrow" w:eastAsia="Arial Narrow" w:hAnsi="Arial Narrow" w:cs="Arial Narrow"/>
          <w:sz w:val="18"/>
          <w:szCs w:val="18"/>
        </w:rPr>
        <w:t>Diversificación de la evaluación: Las exposiciones ofrecen una alternativa a los exámenes tradicionales y permiten evaluar habilidades diferentes.</w:t>
      </w:r>
    </w:p>
    <w:p w:rsidR="00E364E3" w:rsidRPr="00F925FF" w:rsidRDefault="00E364E3" w:rsidP="00F925FF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las exposiciones como método de evaluación fomentan habilidades importantes, como la comunicación, el pensamiento crítico y el trabajo en equipo, y permiten evaluar el aprendizaje de manera integral y auténtica.</w:t>
      </w:r>
    </w:p>
    <w:p w:rsidR="00B2458B" w:rsidRPr="00252861" w:rsidRDefault="00B2458B" w:rsidP="004218BD">
      <w:pPr>
        <w:pStyle w:val="Prrafodelista"/>
        <w:ind w:left="1440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2645C1" w:rsidRPr="00E07781" w:rsidRDefault="002645C1" w:rsidP="00865CD0">
      <w:pPr>
        <w:pStyle w:val="Prrafodelista"/>
        <w:ind w:left="1080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4152DF" w:rsidRPr="00E07781" w:rsidRDefault="004152DF" w:rsidP="009E3097">
      <w:pPr>
        <w:ind w:left="720"/>
        <w:jc w:val="both"/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</w:pPr>
    </w:p>
    <w:p w:rsidR="008B4C83" w:rsidRPr="00E07781" w:rsidRDefault="008B4C83">
      <w:pPr>
        <w:jc w:val="both"/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</w:pPr>
    </w:p>
    <w:p w:rsidR="007D5FDF" w:rsidRPr="00E07781" w:rsidRDefault="007D5FDF">
      <w:pPr>
        <w:jc w:val="both"/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</w:pPr>
    </w:p>
    <w:p w:rsidR="007D5FDF" w:rsidRPr="00E07781" w:rsidRDefault="007D5FDF">
      <w:pPr>
        <w:jc w:val="both"/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</w:pPr>
    </w:p>
    <w:p w:rsidR="007D5FDF" w:rsidRPr="00E07781" w:rsidRDefault="007D5FDF">
      <w:pPr>
        <w:jc w:val="both"/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</w:pPr>
    </w:p>
    <w:p w:rsidR="007D5FDF" w:rsidRDefault="007D5FDF">
      <w:pPr>
        <w:jc w:val="both"/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</w:pPr>
    </w:p>
    <w:p w:rsidR="007D5FDF" w:rsidRPr="00E47315" w:rsidRDefault="007D5FDF">
      <w:pPr>
        <w:jc w:val="both"/>
        <w:rPr>
          <w:rFonts w:ascii="Arial Narrow" w:eastAsia="Arial Narrow" w:hAnsi="Arial Narrow" w:cs="Arial Narrow"/>
          <w:b/>
          <w:bCs/>
          <w:color w:val="C0504D" w:themeColor="accent2"/>
          <w:sz w:val="18"/>
          <w:szCs w:val="18"/>
        </w:rPr>
      </w:pPr>
    </w:p>
    <w:sectPr w:rsidR="007D5FDF" w:rsidRPr="00E47315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70EA" w:rsidRDefault="00FB70EA">
      <w:pPr>
        <w:spacing w:after="0" w:line="240" w:lineRule="auto"/>
      </w:pPr>
      <w:r>
        <w:separator/>
      </w:r>
    </w:p>
  </w:endnote>
  <w:endnote w:type="continuationSeparator" w:id="0">
    <w:p w:rsidR="00FB70EA" w:rsidRDefault="00FB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70EA" w:rsidRDefault="00FB70EA">
      <w:pPr>
        <w:spacing w:after="0" w:line="240" w:lineRule="auto"/>
      </w:pPr>
      <w:r>
        <w:separator/>
      </w:r>
    </w:p>
  </w:footnote>
  <w:footnote w:type="continuationSeparator" w:id="0">
    <w:p w:rsidR="00FB70EA" w:rsidRDefault="00FB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-64859</wp:posOffset>
          </wp:positionH>
          <wp:positionV relativeFrom="paragraph">
            <wp:posOffset>-95234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6366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AA9" w:rsidRPr="003C0D6D" w:rsidRDefault="00340AA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:rsidR="00340AA9" w:rsidRPr="003C0D6D" w:rsidRDefault="00D105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:rsidR="00340AA9" w:rsidRPr="003C0D6D" w:rsidRDefault="00340A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:rsidR="00340AA9" w:rsidRPr="003C0D6D" w:rsidRDefault="00D1055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40AA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:rsidR="00340AA9" w:rsidRDefault="00340A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:rsidR="00340AA9" w:rsidRPr="003C0D6D" w:rsidRDefault="00340AA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:rsidR="00340AA9" w:rsidRPr="003C0D6D" w:rsidRDefault="003C03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:rsidR="00340AA9" w:rsidRPr="003C0D6D" w:rsidRDefault="00340AA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:rsidR="00340AA9" w:rsidRPr="003C0D6D" w:rsidRDefault="003C03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40AA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:rsidR="00340AA9" w:rsidRDefault="00340AA9"/>
                </w:txbxContent>
              </v:textbox>
              <w10:wrap type="square"/>
            </v:shape>
          </w:pict>
        </mc:Fallback>
      </mc:AlternateContent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57EB6" w:rsidRDefault="0034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957EB6" w:rsidRDefault="00957E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22473"/>
    <w:multiLevelType w:val="hybridMultilevel"/>
    <w:tmpl w:val="B35EB4C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u w:val="single"/>
      </w:rPr>
    </w:lvl>
    <w:lvl w:ilvl="1" w:tplc="DC4ABFDC">
      <w:start w:val="1"/>
      <w:numFmt w:val="bullet"/>
      <w:lvlText w:val=""/>
      <w:lvlJc w:val="left"/>
      <w:pPr>
        <w:ind w:left="1800" w:hanging="360"/>
      </w:pPr>
      <w:rPr>
        <w:rFonts w:ascii="Symbol" w:eastAsia="Arial Narrow" w:hAnsi="Symbol" w:cs="Arial Narrow" w:hint="default"/>
        <w:b w:val="0"/>
        <w:color w:val="auto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E2230"/>
    <w:multiLevelType w:val="hybridMultilevel"/>
    <w:tmpl w:val="018480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472BA"/>
    <w:multiLevelType w:val="hybridMultilevel"/>
    <w:tmpl w:val="75F484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0D9A"/>
    <w:multiLevelType w:val="hybridMultilevel"/>
    <w:tmpl w:val="B9404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C6620"/>
    <w:multiLevelType w:val="hybridMultilevel"/>
    <w:tmpl w:val="E0F4AC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AD8"/>
    <w:multiLevelType w:val="hybridMultilevel"/>
    <w:tmpl w:val="8514E0D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5078FA"/>
    <w:multiLevelType w:val="hybridMultilevel"/>
    <w:tmpl w:val="260876F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195672">
    <w:abstractNumId w:val="4"/>
  </w:num>
  <w:num w:numId="2" w16cid:durableId="351957220">
    <w:abstractNumId w:val="2"/>
  </w:num>
  <w:num w:numId="3" w16cid:durableId="1635481491">
    <w:abstractNumId w:val="6"/>
  </w:num>
  <w:num w:numId="4" w16cid:durableId="335377507">
    <w:abstractNumId w:val="0"/>
  </w:num>
  <w:num w:numId="5" w16cid:durableId="963386222">
    <w:abstractNumId w:val="1"/>
  </w:num>
  <w:num w:numId="6" w16cid:durableId="1537500388">
    <w:abstractNumId w:val="5"/>
  </w:num>
  <w:num w:numId="7" w16cid:durableId="2071881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B6"/>
    <w:rsid w:val="00012D99"/>
    <w:rsid w:val="0002150B"/>
    <w:rsid w:val="00030C16"/>
    <w:rsid w:val="00031D8C"/>
    <w:rsid w:val="00041D21"/>
    <w:rsid w:val="00053CEF"/>
    <w:rsid w:val="000550E9"/>
    <w:rsid w:val="00070BF1"/>
    <w:rsid w:val="00083D4B"/>
    <w:rsid w:val="00096B78"/>
    <w:rsid w:val="000B02FB"/>
    <w:rsid w:val="000D5CE9"/>
    <w:rsid w:val="000D5FAF"/>
    <w:rsid w:val="000E6D22"/>
    <w:rsid w:val="00101279"/>
    <w:rsid w:val="001230C6"/>
    <w:rsid w:val="001339FC"/>
    <w:rsid w:val="00134448"/>
    <w:rsid w:val="00141988"/>
    <w:rsid w:val="00155804"/>
    <w:rsid w:val="00163A05"/>
    <w:rsid w:val="00173BD3"/>
    <w:rsid w:val="001859AC"/>
    <w:rsid w:val="00194D3B"/>
    <w:rsid w:val="001E13DB"/>
    <w:rsid w:val="001E21A5"/>
    <w:rsid w:val="001E3A87"/>
    <w:rsid w:val="00215458"/>
    <w:rsid w:val="00220CE6"/>
    <w:rsid w:val="00221C28"/>
    <w:rsid w:val="002230C4"/>
    <w:rsid w:val="00232CDE"/>
    <w:rsid w:val="0025239E"/>
    <w:rsid w:val="00252861"/>
    <w:rsid w:val="00252AFE"/>
    <w:rsid w:val="002645C1"/>
    <w:rsid w:val="00296BD5"/>
    <w:rsid w:val="002B1DD6"/>
    <w:rsid w:val="002E3E75"/>
    <w:rsid w:val="002F65DF"/>
    <w:rsid w:val="00310D27"/>
    <w:rsid w:val="003268E1"/>
    <w:rsid w:val="00340AA9"/>
    <w:rsid w:val="00356662"/>
    <w:rsid w:val="00356D56"/>
    <w:rsid w:val="003662ED"/>
    <w:rsid w:val="00371C71"/>
    <w:rsid w:val="00397705"/>
    <w:rsid w:val="003A37B1"/>
    <w:rsid w:val="003B012D"/>
    <w:rsid w:val="003B7DA7"/>
    <w:rsid w:val="003C0363"/>
    <w:rsid w:val="003D3341"/>
    <w:rsid w:val="003F19E3"/>
    <w:rsid w:val="003F624F"/>
    <w:rsid w:val="004152DF"/>
    <w:rsid w:val="004218BD"/>
    <w:rsid w:val="00421B91"/>
    <w:rsid w:val="0043337B"/>
    <w:rsid w:val="00442221"/>
    <w:rsid w:val="004439AF"/>
    <w:rsid w:val="004460C2"/>
    <w:rsid w:val="004523CA"/>
    <w:rsid w:val="004612E3"/>
    <w:rsid w:val="0047227B"/>
    <w:rsid w:val="00486564"/>
    <w:rsid w:val="004A3AAE"/>
    <w:rsid w:val="004B3891"/>
    <w:rsid w:val="004C35CB"/>
    <w:rsid w:val="004C46FD"/>
    <w:rsid w:val="004E4F10"/>
    <w:rsid w:val="00516589"/>
    <w:rsid w:val="00522E6C"/>
    <w:rsid w:val="0052739E"/>
    <w:rsid w:val="00551458"/>
    <w:rsid w:val="005615B0"/>
    <w:rsid w:val="00564FAA"/>
    <w:rsid w:val="00577680"/>
    <w:rsid w:val="00585B56"/>
    <w:rsid w:val="005A392B"/>
    <w:rsid w:val="005B6656"/>
    <w:rsid w:val="005E615A"/>
    <w:rsid w:val="00602C64"/>
    <w:rsid w:val="0060504B"/>
    <w:rsid w:val="0062469A"/>
    <w:rsid w:val="00631F9C"/>
    <w:rsid w:val="006342C1"/>
    <w:rsid w:val="00644CD9"/>
    <w:rsid w:val="00655896"/>
    <w:rsid w:val="006A2B8A"/>
    <w:rsid w:val="006E2BA0"/>
    <w:rsid w:val="006E63AC"/>
    <w:rsid w:val="00721B9C"/>
    <w:rsid w:val="00733C2F"/>
    <w:rsid w:val="00736E56"/>
    <w:rsid w:val="007534AC"/>
    <w:rsid w:val="007654E9"/>
    <w:rsid w:val="00777788"/>
    <w:rsid w:val="0079413A"/>
    <w:rsid w:val="007942DF"/>
    <w:rsid w:val="0079648E"/>
    <w:rsid w:val="007D5FDF"/>
    <w:rsid w:val="00817793"/>
    <w:rsid w:val="0082527D"/>
    <w:rsid w:val="00825AAE"/>
    <w:rsid w:val="008323D0"/>
    <w:rsid w:val="008349D9"/>
    <w:rsid w:val="00847F11"/>
    <w:rsid w:val="00857490"/>
    <w:rsid w:val="00862FC6"/>
    <w:rsid w:val="00865CD0"/>
    <w:rsid w:val="00881CEB"/>
    <w:rsid w:val="00892B07"/>
    <w:rsid w:val="008A06D2"/>
    <w:rsid w:val="008B237A"/>
    <w:rsid w:val="008B4C83"/>
    <w:rsid w:val="008B5E75"/>
    <w:rsid w:val="008D3FF4"/>
    <w:rsid w:val="008F0987"/>
    <w:rsid w:val="008F0EEE"/>
    <w:rsid w:val="008F48B8"/>
    <w:rsid w:val="009028CD"/>
    <w:rsid w:val="009120A0"/>
    <w:rsid w:val="009131B7"/>
    <w:rsid w:val="00934466"/>
    <w:rsid w:val="00946483"/>
    <w:rsid w:val="00953A03"/>
    <w:rsid w:val="00957EB6"/>
    <w:rsid w:val="00973068"/>
    <w:rsid w:val="00983B1C"/>
    <w:rsid w:val="009845FE"/>
    <w:rsid w:val="00984E98"/>
    <w:rsid w:val="0099258B"/>
    <w:rsid w:val="0099591E"/>
    <w:rsid w:val="009A196A"/>
    <w:rsid w:val="009A2B8C"/>
    <w:rsid w:val="009A34E2"/>
    <w:rsid w:val="009B1599"/>
    <w:rsid w:val="009B48E1"/>
    <w:rsid w:val="009E1302"/>
    <w:rsid w:val="009E3097"/>
    <w:rsid w:val="009F7FB6"/>
    <w:rsid w:val="00A059C0"/>
    <w:rsid w:val="00A21C9A"/>
    <w:rsid w:val="00A22363"/>
    <w:rsid w:val="00A2256E"/>
    <w:rsid w:val="00A27B06"/>
    <w:rsid w:val="00A35617"/>
    <w:rsid w:val="00A44B0D"/>
    <w:rsid w:val="00A47277"/>
    <w:rsid w:val="00A52740"/>
    <w:rsid w:val="00A934D7"/>
    <w:rsid w:val="00AA6424"/>
    <w:rsid w:val="00AA6E20"/>
    <w:rsid w:val="00AB1F7F"/>
    <w:rsid w:val="00AB3B0D"/>
    <w:rsid w:val="00AC049B"/>
    <w:rsid w:val="00AE0E92"/>
    <w:rsid w:val="00AE52DD"/>
    <w:rsid w:val="00B05CCE"/>
    <w:rsid w:val="00B17735"/>
    <w:rsid w:val="00B20DE8"/>
    <w:rsid w:val="00B2458B"/>
    <w:rsid w:val="00B96255"/>
    <w:rsid w:val="00BA08BF"/>
    <w:rsid w:val="00BC1704"/>
    <w:rsid w:val="00BD0286"/>
    <w:rsid w:val="00BD3935"/>
    <w:rsid w:val="00BD7C42"/>
    <w:rsid w:val="00BE471A"/>
    <w:rsid w:val="00BE5E0A"/>
    <w:rsid w:val="00BF4BCB"/>
    <w:rsid w:val="00BF6181"/>
    <w:rsid w:val="00C24BAB"/>
    <w:rsid w:val="00C61277"/>
    <w:rsid w:val="00C65516"/>
    <w:rsid w:val="00C85290"/>
    <w:rsid w:val="00CA03F1"/>
    <w:rsid w:val="00CA6D9E"/>
    <w:rsid w:val="00CC519D"/>
    <w:rsid w:val="00CD1BCF"/>
    <w:rsid w:val="00CD3A6C"/>
    <w:rsid w:val="00CF2BFD"/>
    <w:rsid w:val="00CF6303"/>
    <w:rsid w:val="00D102B4"/>
    <w:rsid w:val="00D26C0F"/>
    <w:rsid w:val="00D35A03"/>
    <w:rsid w:val="00D4270B"/>
    <w:rsid w:val="00D55BBF"/>
    <w:rsid w:val="00D8125A"/>
    <w:rsid w:val="00D84F70"/>
    <w:rsid w:val="00D85901"/>
    <w:rsid w:val="00D91ADA"/>
    <w:rsid w:val="00D94275"/>
    <w:rsid w:val="00DB136C"/>
    <w:rsid w:val="00DB3371"/>
    <w:rsid w:val="00DC69A0"/>
    <w:rsid w:val="00E01428"/>
    <w:rsid w:val="00E07781"/>
    <w:rsid w:val="00E10C98"/>
    <w:rsid w:val="00E152B9"/>
    <w:rsid w:val="00E24CAA"/>
    <w:rsid w:val="00E3615F"/>
    <w:rsid w:val="00E364E3"/>
    <w:rsid w:val="00E41EEF"/>
    <w:rsid w:val="00E47315"/>
    <w:rsid w:val="00E516D6"/>
    <w:rsid w:val="00E549D2"/>
    <w:rsid w:val="00E55913"/>
    <w:rsid w:val="00E629AA"/>
    <w:rsid w:val="00E66747"/>
    <w:rsid w:val="00E77597"/>
    <w:rsid w:val="00E84DCE"/>
    <w:rsid w:val="00E953B3"/>
    <w:rsid w:val="00EC6808"/>
    <w:rsid w:val="00EC682B"/>
    <w:rsid w:val="00EE439A"/>
    <w:rsid w:val="00EF19F3"/>
    <w:rsid w:val="00EF6161"/>
    <w:rsid w:val="00F07A91"/>
    <w:rsid w:val="00F24F2A"/>
    <w:rsid w:val="00F530E6"/>
    <w:rsid w:val="00F67723"/>
    <w:rsid w:val="00F76D47"/>
    <w:rsid w:val="00F925FF"/>
    <w:rsid w:val="00FA1370"/>
    <w:rsid w:val="00FA5901"/>
    <w:rsid w:val="00FB3A18"/>
    <w:rsid w:val="00FB70EA"/>
    <w:rsid w:val="00FC233C"/>
    <w:rsid w:val="00FC42F5"/>
    <w:rsid w:val="00FE5B1F"/>
    <w:rsid w:val="00FE6D5A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5B270"/>
  <w15:docId w15:val="{6BC6B5DA-B858-AE44-B1F2-2F7739E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02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04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belmontecarolina477@gmail.com</cp:lastModifiedBy>
  <cp:revision>2</cp:revision>
  <dcterms:created xsi:type="dcterms:W3CDTF">2024-08-05T02:04:00Z</dcterms:created>
  <dcterms:modified xsi:type="dcterms:W3CDTF">2024-08-05T02:04:00Z</dcterms:modified>
</cp:coreProperties>
</file>