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1469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1469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E1469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E1469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E16E75">
        <w:t>4</w:t>
      </w:r>
      <w:r w:rsidR="00A957C0">
        <w:t>º año</w:t>
      </w:r>
      <w:r w:rsidR="00816675">
        <w:t xml:space="preserve"> A</w:t>
      </w:r>
    </w:p>
    <w:p w:rsidR="00A957C0" w:rsidRDefault="00E14695">
      <w:r>
        <w:t>Fecha: 07</w:t>
      </w:r>
      <w:bookmarkStart w:id="0" w:name="_GoBack"/>
      <w:bookmarkEnd w:id="0"/>
      <w:r>
        <w:t>/08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E14695">
        <w:rPr>
          <w:u w:val="single"/>
        </w:rPr>
        <w:t>37</w:t>
      </w:r>
    </w:p>
    <w:p w:rsidR="00E14695" w:rsidRDefault="00E14695" w:rsidP="00E14695">
      <w:pPr>
        <w:jc w:val="center"/>
        <w:rPr>
          <w:u w:val="single"/>
        </w:rPr>
      </w:pPr>
      <w:r>
        <w:rPr>
          <w:u w:val="single"/>
        </w:rPr>
        <w:t>CONCURSO LITERARAIO “ESTHER KOLONSKY- ASHOKA”</w:t>
      </w:r>
    </w:p>
    <w:p w:rsidR="00E14695" w:rsidRPr="002A40EF" w:rsidRDefault="00E14695" w:rsidP="00E14695">
      <w:hyperlink r:id="rId11" w:history="1">
        <w:r w:rsidRPr="002A40EF">
          <w:rPr>
            <w:rStyle w:val="Hipervnculo"/>
            <w:u w:val="none"/>
          </w:rPr>
          <w:t>https://www.ashoka.org/es-ar/concurso-literario</w:t>
        </w:r>
      </w:hyperlink>
      <w:r w:rsidRPr="002A40EF">
        <w:t xml:space="preserve">  </w:t>
      </w:r>
    </w:p>
    <w:p w:rsidR="00E14695" w:rsidRPr="002A40EF" w:rsidRDefault="00E14695" w:rsidP="00E14695">
      <w:r w:rsidRPr="002A40EF">
        <w:rPr>
          <w:highlight w:val="yellow"/>
        </w:rPr>
        <w:t>Video de personas migrantes:</w:t>
      </w:r>
    </w:p>
    <w:p w:rsidR="00E14695" w:rsidRPr="002A40EF" w:rsidRDefault="00E14695" w:rsidP="00E14695">
      <w:r w:rsidRPr="002A40EF">
        <w:t>Observar los videos del link:</w:t>
      </w:r>
    </w:p>
    <w:p w:rsidR="00E14695" w:rsidRDefault="00E14695" w:rsidP="00E14695">
      <w:pPr>
        <w:pStyle w:val="Prrafodelista"/>
        <w:numPr>
          <w:ilvl w:val="0"/>
          <w:numId w:val="5"/>
        </w:numPr>
      </w:pPr>
      <w:hyperlink r:id="rId12" w:history="1">
        <w:r w:rsidRPr="004223FB">
          <w:rPr>
            <w:rStyle w:val="Hipervnculo"/>
          </w:rPr>
          <w:t>https://youtu.be/6dnJr6b5n4s?list=PLWvX0Q6Ya5Ely3qr65v2efeLuUqJuVOpV</w:t>
        </w:r>
      </w:hyperlink>
      <w:r>
        <w:t xml:space="preserve"> </w:t>
      </w:r>
    </w:p>
    <w:p w:rsidR="00E14695" w:rsidRDefault="00E14695" w:rsidP="00E14695">
      <w:pPr>
        <w:pStyle w:val="Prrafodelista"/>
        <w:numPr>
          <w:ilvl w:val="0"/>
          <w:numId w:val="5"/>
        </w:numPr>
      </w:pPr>
      <w:hyperlink r:id="rId13" w:history="1">
        <w:r w:rsidRPr="004223FB">
          <w:rPr>
            <w:rStyle w:val="Hipervnculo"/>
          </w:rPr>
          <w:t>https://youtu.be/GXJgb0xTlxw?list=PLWvX0Q6Ya5Ely3qr65v2efeLuUqJuVOpV</w:t>
        </w:r>
      </w:hyperlink>
      <w:r>
        <w:t xml:space="preserve"> </w:t>
      </w:r>
    </w:p>
    <w:p w:rsidR="00E14695" w:rsidRDefault="00E14695" w:rsidP="00E14695">
      <w:r>
        <w:t>Actividad:</w:t>
      </w:r>
    </w:p>
    <w:p w:rsidR="00E14695" w:rsidRDefault="00E14695" w:rsidP="00E14695">
      <w:r>
        <w:t xml:space="preserve">Realizaremos un debate a partir de lo observado de los videos. Analizamos los testimonios de las personas migrantes. </w:t>
      </w:r>
    </w:p>
    <w:p w:rsidR="00E14695" w:rsidRPr="002A40EF" w:rsidRDefault="00E14695" w:rsidP="00E14695">
      <w:pPr>
        <w:pStyle w:val="Prrafodelista"/>
        <w:numPr>
          <w:ilvl w:val="0"/>
          <w:numId w:val="6"/>
        </w:numPr>
      </w:pPr>
      <w:r>
        <w:t>¿De qué país inmigraron? ¿Cuál es la historia? ¿Cuáles fueron las causas que exponen los testimonios? ¿Cómo fue su llegada a la Argentina?</w:t>
      </w:r>
    </w:p>
    <w:p w:rsidR="00E14695" w:rsidRDefault="00E14695" w:rsidP="00E14695">
      <w:pPr>
        <w:rPr>
          <w:u w:val="single"/>
        </w:rPr>
      </w:pPr>
      <w:r>
        <w:rPr>
          <w:u w:val="single"/>
        </w:rPr>
        <w:t>Lectura de Obras con temáticas de inmigración:</w:t>
      </w:r>
    </w:p>
    <w:p w:rsidR="00E14695" w:rsidRDefault="00E14695" w:rsidP="00E14695">
      <w:pPr>
        <w:pStyle w:val="Prrafodelista"/>
        <w:numPr>
          <w:ilvl w:val="0"/>
          <w:numId w:val="6"/>
        </w:numPr>
      </w:pPr>
      <w:r w:rsidRPr="00B94AF3">
        <w:t xml:space="preserve">Stefano de maría Teresa </w:t>
      </w:r>
      <w:proofErr w:type="spellStart"/>
      <w:r w:rsidRPr="00B94AF3">
        <w:t>Andrueto</w:t>
      </w:r>
      <w:proofErr w:type="spellEnd"/>
    </w:p>
    <w:p w:rsidR="00E14695" w:rsidRPr="00B94AF3" w:rsidRDefault="00E14695" w:rsidP="00E14695">
      <w:pPr>
        <w:pStyle w:val="Prrafodelista"/>
        <w:numPr>
          <w:ilvl w:val="0"/>
          <w:numId w:val="6"/>
        </w:numPr>
      </w:pPr>
      <w:r>
        <w:t>Tu cuna  fue un conventillo de Albert Vacarezza</w:t>
      </w:r>
    </w:p>
    <w:p w:rsidR="00E14695" w:rsidRDefault="00E14695" w:rsidP="00E14695">
      <w:pPr>
        <w:rPr>
          <w:u w:val="single"/>
        </w:rPr>
      </w:pPr>
    </w:p>
    <w:p w:rsidR="00E14695" w:rsidRDefault="00E14695" w:rsidP="00E14695">
      <w:pPr>
        <w:rPr>
          <w:u w:val="single"/>
        </w:rPr>
      </w:pPr>
    </w:p>
    <w:sectPr w:rsidR="00E146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clip_image001"/>
      </v:shape>
    </w:pict>
  </w:numPicBullet>
  <w:abstractNum w:abstractNumId="0">
    <w:nsid w:val="116E4DCF"/>
    <w:multiLevelType w:val="hybridMultilevel"/>
    <w:tmpl w:val="81AC45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F82"/>
    <w:multiLevelType w:val="hybridMultilevel"/>
    <w:tmpl w:val="2556D9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957C0"/>
    <w:rsid w:val="00D7544D"/>
    <w:rsid w:val="00E14695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styleId="Hipervnculo">
    <w:name w:val="Hyperlink"/>
    <w:basedOn w:val="Fuentedeprrafopredeter"/>
    <w:uiPriority w:val="99"/>
    <w:unhideWhenUsed/>
    <w:rsid w:val="00E14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styleId="Hipervnculo">
    <w:name w:val="Hyperlink"/>
    <w:basedOn w:val="Fuentedeprrafopredeter"/>
    <w:uiPriority w:val="99"/>
    <w:unhideWhenUsed/>
    <w:rsid w:val="00E1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hyperlink" Target="https://youtu.be/GXJgb0xTlxw?list=PLWvX0Q6Ya5Ely3qr65v2efeLuUqJuVOp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https://youtu.be/6dnJr6b5n4s?list=PLWvX0Q6Ya5Ely3qr65v2efeLuUqJuVO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shoka.org/es-ar/concurso-literar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2024-08-07T00:12:00Z</dcterms:created>
  <dcterms:modified xsi:type="dcterms:W3CDTF">2024-08-07T00:12:00Z</dcterms:modified>
</cp:coreProperties>
</file>